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307" w:rsidRPr="00E60307" w:rsidRDefault="00E60307" w:rsidP="00E60307">
      <w:pPr>
        <w:rPr>
          <w:rFonts w:ascii="Times New Roman" w:eastAsia="Times New Roman" w:hAnsi="Times New Roman" w:cs="Times New Roman"/>
        </w:rPr>
      </w:pPr>
      <w:bookmarkStart w:id="0" w:name="_GoBack"/>
      <w:r w:rsidRPr="00E60307">
        <w:rPr>
          <w:rFonts w:ascii="Lucida Sans Unicode" w:eastAsia="Times New Roman" w:hAnsi="Lucida Sans Unicode" w:cs="Lucida Sans Unicode"/>
          <w:color w:val="565A5C"/>
          <w:spacing w:val="3"/>
          <w:sz w:val="60"/>
          <w:szCs w:val="60"/>
          <w:shd w:val="clear" w:color="auto" w:fill="FFFFFF"/>
        </w:rPr>
        <w:t>3-1 Understanding Bias and Its Impact</w:t>
      </w:r>
    </w:p>
    <w:bookmarkEnd w:id="0"/>
    <w:p w:rsidR="00313D6D" w:rsidRDefault="00313D6D"/>
    <w:p w:rsidR="00E60307" w:rsidRDefault="00E60307"/>
    <w:p w:rsidR="00E60307" w:rsidRPr="00E60307" w:rsidRDefault="00E60307" w:rsidP="00E60307">
      <w:pPr>
        <w:spacing w:before="100" w:beforeAutospacing="1" w:after="100" w:afterAutospacing="1"/>
        <w:rPr>
          <w:rFonts w:ascii="Arial" w:eastAsia="Times New Roman" w:hAnsi="Arial" w:cs="Arial"/>
          <w:color w:val="565A5C"/>
          <w:sz w:val="27"/>
          <w:szCs w:val="27"/>
        </w:rPr>
      </w:pPr>
      <w:r w:rsidRPr="00E60307">
        <w:rPr>
          <w:rFonts w:ascii="Arial" w:eastAsia="Times New Roman" w:hAnsi="Arial" w:cs="Arial"/>
          <w:b/>
          <w:bCs/>
          <w:color w:val="565A5C"/>
          <w:sz w:val="27"/>
          <w:szCs w:val="27"/>
        </w:rPr>
        <w:t>Overview:</w:t>
      </w:r>
    </w:p>
    <w:p w:rsidR="00E60307" w:rsidRPr="00E60307" w:rsidRDefault="00E60307" w:rsidP="00E60307">
      <w:pPr>
        <w:spacing w:before="100" w:beforeAutospacing="1" w:after="100" w:afterAutospacing="1"/>
        <w:rPr>
          <w:rFonts w:ascii="Arial" w:eastAsia="Times New Roman" w:hAnsi="Arial" w:cs="Arial"/>
          <w:color w:val="565A5C"/>
          <w:sz w:val="27"/>
          <w:szCs w:val="27"/>
        </w:rPr>
      </w:pPr>
      <w:r w:rsidRPr="00E60307">
        <w:rPr>
          <w:rFonts w:ascii="Arial" w:eastAsia="Times New Roman" w:hAnsi="Arial" w:cs="Arial"/>
          <w:b/>
          <w:bCs/>
          <w:color w:val="565A5C"/>
          <w:sz w:val="27"/>
          <w:szCs w:val="27"/>
        </w:rPr>
        <w:t>Implicit and Explicit Biases</w:t>
      </w:r>
      <w:r w:rsidRPr="00E60307">
        <w:rPr>
          <w:rFonts w:ascii="Arial" w:eastAsia="Times New Roman" w:hAnsi="Arial" w:cs="Arial"/>
          <w:color w:val="565A5C"/>
          <w:sz w:val="27"/>
          <w:szCs w:val="27"/>
        </w:rPr>
        <w:br/>
      </w:r>
      <w:r w:rsidRPr="00E60307">
        <w:rPr>
          <w:rFonts w:ascii="Arial" w:eastAsia="Times New Roman" w:hAnsi="Arial" w:cs="Arial"/>
          <w:color w:val="565A5C"/>
          <w:sz w:val="27"/>
          <w:szCs w:val="27"/>
        </w:rPr>
        <w:br/>
        <w:t xml:space="preserve">Explicit bias refers to attitudes or beliefs that one endorses at a conscious level. Implicit bias, on the other hand, reflects the bias in judgment and/or behavior that results from subtle cognitive processes and often operates at a level below conscious awareness (Casey, Warren, </w:t>
      </w:r>
      <w:proofErr w:type="spellStart"/>
      <w:r w:rsidRPr="00E60307">
        <w:rPr>
          <w:rFonts w:ascii="Arial" w:eastAsia="Times New Roman" w:hAnsi="Arial" w:cs="Arial"/>
          <w:color w:val="565A5C"/>
          <w:sz w:val="27"/>
          <w:szCs w:val="27"/>
        </w:rPr>
        <w:t>Cheesman</w:t>
      </w:r>
      <w:proofErr w:type="spellEnd"/>
      <w:r w:rsidRPr="00E60307">
        <w:rPr>
          <w:rFonts w:ascii="Arial" w:eastAsia="Times New Roman" w:hAnsi="Arial" w:cs="Arial"/>
          <w:color w:val="565A5C"/>
          <w:sz w:val="27"/>
          <w:szCs w:val="27"/>
        </w:rPr>
        <w:t xml:space="preserve">, &amp; </w:t>
      </w:r>
      <w:proofErr w:type="spellStart"/>
      <w:r w:rsidRPr="00E60307">
        <w:rPr>
          <w:rFonts w:ascii="Arial" w:eastAsia="Times New Roman" w:hAnsi="Arial" w:cs="Arial"/>
          <w:color w:val="565A5C"/>
          <w:sz w:val="27"/>
          <w:szCs w:val="27"/>
        </w:rPr>
        <w:t>Elek</w:t>
      </w:r>
      <w:proofErr w:type="spellEnd"/>
      <w:r w:rsidRPr="00E60307">
        <w:rPr>
          <w:rFonts w:ascii="Arial" w:eastAsia="Times New Roman" w:hAnsi="Arial" w:cs="Arial"/>
          <w:color w:val="565A5C"/>
          <w:sz w:val="27"/>
          <w:szCs w:val="27"/>
        </w:rPr>
        <w:t xml:space="preserve">, 2012). Researchers have found that our explicit and implicit bias can differ. For example, you might say that women and men are equally good at math, but your implicit bias may be that men are better at math than women. Implicit biases are thoughts that come from a combination of sources, including our learned experiences, cultural stereotypes, our emotional experience, and even ourselves. For example, researchers have found that we view things similar to ourselves as more positive (Rudman, 2004; </w:t>
      </w:r>
      <w:proofErr w:type="spellStart"/>
      <w:r w:rsidRPr="00E60307">
        <w:rPr>
          <w:rFonts w:ascii="Arial" w:eastAsia="Times New Roman" w:hAnsi="Arial" w:cs="Arial"/>
          <w:color w:val="565A5C"/>
          <w:sz w:val="27"/>
          <w:szCs w:val="27"/>
        </w:rPr>
        <w:t>Banaji</w:t>
      </w:r>
      <w:proofErr w:type="spellEnd"/>
      <w:r w:rsidRPr="00E60307">
        <w:rPr>
          <w:rFonts w:ascii="Arial" w:eastAsia="Times New Roman" w:hAnsi="Arial" w:cs="Arial"/>
          <w:color w:val="565A5C"/>
          <w:sz w:val="27"/>
          <w:szCs w:val="27"/>
        </w:rPr>
        <w:t xml:space="preserve"> &amp; </w:t>
      </w:r>
      <w:proofErr w:type="spellStart"/>
      <w:r w:rsidRPr="00E60307">
        <w:rPr>
          <w:rFonts w:ascii="Arial" w:eastAsia="Times New Roman" w:hAnsi="Arial" w:cs="Arial"/>
          <w:color w:val="565A5C"/>
          <w:sz w:val="27"/>
          <w:szCs w:val="27"/>
        </w:rPr>
        <w:t>Heiphetz</w:t>
      </w:r>
      <w:proofErr w:type="spellEnd"/>
      <w:r w:rsidRPr="00E60307">
        <w:rPr>
          <w:rFonts w:ascii="Arial" w:eastAsia="Times New Roman" w:hAnsi="Arial" w:cs="Arial"/>
          <w:color w:val="565A5C"/>
          <w:sz w:val="27"/>
          <w:szCs w:val="27"/>
        </w:rPr>
        <w:t>, 2010).</w:t>
      </w:r>
      <w:r w:rsidRPr="00E60307">
        <w:rPr>
          <w:rFonts w:ascii="Arial" w:eastAsia="Times New Roman" w:hAnsi="Arial" w:cs="Arial"/>
          <w:color w:val="565A5C"/>
          <w:sz w:val="27"/>
          <w:szCs w:val="27"/>
        </w:rPr>
        <w:br/>
      </w:r>
      <w:r w:rsidRPr="00E60307">
        <w:rPr>
          <w:rFonts w:ascii="Arial" w:eastAsia="Times New Roman" w:hAnsi="Arial" w:cs="Arial"/>
          <w:color w:val="565A5C"/>
          <w:sz w:val="27"/>
          <w:szCs w:val="27"/>
        </w:rPr>
        <w:br/>
        <w:t>As you will see in the video, implicit bias can be measured by a computer test that categorizes black and white with good or bad. For example, if black and good are categorized together and you get the word joy, you will have to put it into the “black and good” category because joy matches with good. Seventy percent of Americans have a difficult time putting black and good together (</w:t>
      </w:r>
      <w:proofErr w:type="spellStart"/>
      <w:r w:rsidRPr="00E60307">
        <w:rPr>
          <w:rFonts w:ascii="Arial" w:eastAsia="Times New Roman" w:hAnsi="Arial" w:cs="Arial"/>
          <w:color w:val="565A5C"/>
          <w:sz w:val="27"/>
          <w:szCs w:val="27"/>
        </w:rPr>
        <w:t>Herbes</w:t>
      </w:r>
      <w:proofErr w:type="spellEnd"/>
      <w:r w:rsidRPr="00E60307">
        <w:rPr>
          <w:rFonts w:ascii="Arial" w:eastAsia="Times New Roman" w:hAnsi="Arial" w:cs="Arial"/>
          <w:color w:val="565A5C"/>
          <w:sz w:val="27"/>
          <w:szCs w:val="27"/>
        </w:rPr>
        <w:t xml:space="preserve">-Sommers, Smith, &amp; Thomson, 2013). They make more mistakes and are slower when they have to match words to “black and good” as opposed to “white and good.” This shows the discrepancy between our explicit bias and implicit bias. In an interview with Open Society Foundations, Rachel </w:t>
      </w:r>
      <w:proofErr w:type="spellStart"/>
      <w:r w:rsidRPr="00E60307">
        <w:rPr>
          <w:rFonts w:ascii="Arial" w:eastAsia="Times New Roman" w:hAnsi="Arial" w:cs="Arial"/>
          <w:color w:val="565A5C"/>
          <w:sz w:val="27"/>
          <w:szCs w:val="27"/>
        </w:rPr>
        <w:t>Godsil</w:t>
      </w:r>
      <w:proofErr w:type="spellEnd"/>
      <w:r w:rsidRPr="00E60307">
        <w:rPr>
          <w:rFonts w:ascii="Arial" w:eastAsia="Times New Roman" w:hAnsi="Arial" w:cs="Arial"/>
          <w:color w:val="565A5C"/>
          <w:sz w:val="27"/>
          <w:szCs w:val="27"/>
        </w:rPr>
        <w:t>, director of research at the American Values Institute, describes that these findings are not meant to label people as racist. The findings are meant to highlight the importance of our unconscious biases and recognize how they impact our decisions (as cited in Roberts, 2011). For example, judges, police officers, doctors, and mental health workers all have these same implicit biases and their decisions could directly impact lives (</w:t>
      </w:r>
      <w:proofErr w:type="spellStart"/>
      <w:r w:rsidRPr="00E60307">
        <w:rPr>
          <w:rFonts w:ascii="Arial" w:eastAsia="Times New Roman" w:hAnsi="Arial" w:cs="Arial"/>
          <w:color w:val="565A5C"/>
          <w:sz w:val="27"/>
          <w:szCs w:val="27"/>
        </w:rPr>
        <w:t>Jost</w:t>
      </w:r>
      <w:proofErr w:type="spellEnd"/>
      <w:r w:rsidRPr="00E60307">
        <w:rPr>
          <w:rFonts w:ascii="Arial" w:eastAsia="Times New Roman" w:hAnsi="Arial" w:cs="Arial"/>
          <w:color w:val="565A5C"/>
          <w:sz w:val="27"/>
          <w:szCs w:val="27"/>
        </w:rPr>
        <w:t xml:space="preserve"> et al., 2009). </w:t>
      </w:r>
      <w:proofErr w:type="spellStart"/>
      <w:r w:rsidRPr="00E60307">
        <w:rPr>
          <w:rFonts w:ascii="Arial" w:eastAsia="Times New Roman" w:hAnsi="Arial" w:cs="Arial"/>
          <w:color w:val="565A5C"/>
          <w:sz w:val="27"/>
          <w:szCs w:val="27"/>
        </w:rPr>
        <w:t>Godsil</w:t>
      </w:r>
      <w:proofErr w:type="spellEnd"/>
      <w:r w:rsidRPr="00E60307">
        <w:rPr>
          <w:rFonts w:ascii="Arial" w:eastAsia="Times New Roman" w:hAnsi="Arial" w:cs="Arial"/>
          <w:color w:val="565A5C"/>
          <w:sz w:val="27"/>
          <w:szCs w:val="27"/>
        </w:rPr>
        <w:t xml:space="preserve"> acknowledges that there is much more research about identifying implicit bias </w:t>
      </w:r>
      <w:r w:rsidRPr="00E60307">
        <w:rPr>
          <w:rFonts w:ascii="Arial" w:eastAsia="Times New Roman" w:hAnsi="Arial" w:cs="Arial"/>
          <w:color w:val="565A5C"/>
          <w:sz w:val="27"/>
          <w:szCs w:val="27"/>
        </w:rPr>
        <w:lastRenderedPageBreak/>
        <w:t>than there is about countering it. Casey et al. (2012) suggest a few ways to reduce the effects of implicit bias: Consciously acknowledge group and individual differences, routinely check thought processes and decision making for possible bias, and increase exposure to stereotyped group members. We must remember that bias is not necessarily bad, but it does influence how we view and experience the world around us. Unfortunately, we cannot always avoid our bias, which is why it is so important to be reflective and attempt to identify the biases we have and fully disclose them, whether they are implicit or explicit.</w:t>
      </w:r>
      <w:r w:rsidRPr="00E60307">
        <w:rPr>
          <w:rFonts w:ascii="Arial" w:eastAsia="Times New Roman" w:hAnsi="Arial" w:cs="Arial"/>
          <w:color w:val="565A5C"/>
          <w:sz w:val="27"/>
          <w:szCs w:val="27"/>
        </w:rPr>
        <w:br/>
      </w:r>
      <w:r w:rsidRPr="00E60307">
        <w:rPr>
          <w:rFonts w:ascii="Arial" w:eastAsia="Times New Roman" w:hAnsi="Arial" w:cs="Arial"/>
          <w:color w:val="565A5C"/>
          <w:sz w:val="27"/>
          <w:szCs w:val="27"/>
        </w:rPr>
        <w:br/>
        <w:t>There are many things aside from race that we can have implicit biases about. We have implicit biases about gender, weight, food, drink, and even emotions. For example, someone who is anxious might be more likely to pay attention to words that are associated with threat. Marketing companies rely on our quick judgments and biases to sell their products. Using an attractive spokesperson for a product hones in on cognitive biases, which you will learn about more in the next learning block.</w:t>
      </w:r>
      <w:r w:rsidRPr="00E60307">
        <w:rPr>
          <w:rFonts w:ascii="Arial" w:eastAsia="Times New Roman" w:hAnsi="Arial" w:cs="Arial"/>
          <w:color w:val="565A5C"/>
          <w:sz w:val="27"/>
          <w:szCs w:val="27"/>
        </w:rPr>
        <w:br/>
      </w:r>
      <w:r w:rsidRPr="00E60307">
        <w:rPr>
          <w:rFonts w:ascii="Arial" w:eastAsia="Times New Roman" w:hAnsi="Arial" w:cs="Arial"/>
          <w:color w:val="565A5C"/>
          <w:sz w:val="27"/>
          <w:szCs w:val="27"/>
        </w:rPr>
        <w:br/>
        <w:t>How might implicit bias or explicit bias play a role in your own life? Do you have any explicit biases? Think about stereotypes that you might believe in. Although it will be hard to think about implicit biases because they are out of your awareness, do you think you might fall into the majority of the population who has implicit bias towards groups?</w:t>
      </w:r>
    </w:p>
    <w:p w:rsidR="00E60307" w:rsidRPr="00E60307" w:rsidRDefault="00E60307" w:rsidP="00E60307">
      <w:pPr>
        <w:jc w:val="center"/>
        <w:rPr>
          <w:rFonts w:ascii="Arial" w:eastAsia="Times New Roman" w:hAnsi="Arial" w:cs="Arial"/>
          <w:color w:val="565A5C"/>
          <w:sz w:val="27"/>
          <w:szCs w:val="27"/>
        </w:rPr>
      </w:pPr>
      <w:r w:rsidRPr="00E60307">
        <w:rPr>
          <w:rFonts w:ascii="Arial" w:eastAsia="Times New Roman" w:hAnsi="Arial" w:cs="Arial"/>
          <w:color w:val="565A5C"/>
          <w:sz w:val="27"/>
          <w:szCs w:val="27"/>
        </w:rPr>
        <w:t>References</w:t>
      </w:r>
    </w:p>
    <w:p w:rsidR="00E60307" w:rsidRPr="00E60307" w:rsidRDefault="00E60307" w:rsidP="00E60307">
      <w:pPr>
        <w:spacing w:before="100" w:beforeAutospacing="1" w:after="100" w:afterAutospacing="1"/>
        <w:rPr>
          <w:rFonts w:ascii="Arial" w:eastAsia="Times New Roman" w:hAnsi="Arial" w:cs="Arial"/>
          <w:color w:val="565A5C"/>
          <w:sz w:val="27"/>
          <w:szCs w:val="27"/>
        </w:rPr>
      </w:pPr>
      <w:proofErr w:type="spellStart"/>
      <w:r w:rsidRPr="00E60307">
        <w:rPr>
          <w:rFonts w:ascii="Arial" w:eastAsia="Times New Roman" w:hAnsi="Arial" w:cs="Arial"/>
          <w:color w:val="565A5C"/>
          <w:sz w:val="27"/>
          <w:szCs w:val="27"/>
        </w:rPr>
        <w:t>Banaji</w:t>
      </w:r>
      <w:proofErr w:type="spellEnd"/>
      <w:r w:rsidRPr="00E60307">
        <w:rPr>
          <w:rFonts w:ascii="Arial" w:eastAsia="Times New Roman" w:hAnsi="Arial" w:cs="Arial"/>
          <w:color w:val="565A5C"/>
          <w:sz w:val="27"/>
          <w:szCs w:val="27"/>
        </w:rPr>
        <w:t xml:space="preserve">, M. R., &amp; </w:t>
      </w:r>
      <w:proofErr w:type="spellStart"/>
      <w:r w:rsidRPr="00E60307">
        <w:rPr>
          <w:rFonts w:ascii="Arial" w:eastAsia="Times New Roman" w:hAnsi="Arial" w:cs="Arial"/>
          <w:color w:val="565A5C"/>
          <w:sz w:val="27"/>
          <w:szCs w:val="27"/>
        </w:rPr>
        <w:t>Heiphetz</w:t>
      </w:r>
      <w:proofErr w:type="spellEnd"/>
      <w:r w:rsidRPr="00E60307">
        <w:rPr>
          <w:rFonts w:ascii="Arial" w:eastAsia="Times New Roman" w:hAnsi="Arial" w:cs="Arial"/>
          <w:color w:val="565A5C"/>
          <w:sz w:val="27"/>
          <w:szCs w:val="27"/>
        </w:rPr>
        <w:t xml:space="preserve">, L. (2010). Attitudes. In S. T. Fiske, D. T. Gilbert, &amp; G. </w:t>
      </w:r>
      <w:proofErr w:type="spellStart"/>
      <w:r w:rsidRPr="00E60307">
        <w:rPr>
          <w:rFonts w:ascii="Arial" w:eastAsia="Times New Roman" w:hAnsi="Arial" w:cs="Arial"/>
          <w:color w:val="565A5C"/>
          <w:sz w:val="27"/>
          <w:szCs w:val="27"/>
        </w:rPr>
        <w:t>Lindzey</w:t>
      </w:r>
      <w:proofErr w:type="spellEnd"/>
      <w:r w:rsidRPr="00E60307">
        <w:rPr>
          <w:rFonts w:ascii="Arial" w:eastAsia="Times New Roman" w:hAnsi="Arial" w:cs="Arial"/>
          <w:color w:val="565A5C"/>
          <w:sz w:val="27"/>
          <w:szCs w:val="27"/>
        </w:rPr>
        <w:t xml:space="preserve"> (Eds.), </w:t>
      </w:r>
      <w:r w:rsidRPr="00E60307">
        <w:rPr>
          <w:rFonts w:ascii="Arial" w:eastAsia="Times New Roman" w:hAnsi="Arial" w:cs="Arial"/>
          <w:i/>
          <w:iCs/>
          <w:color w:val="565A5C"/>
          <w:sz w:val="27"/>
          <w:szCs w:val="27"/>
        </w:rPr>
        <w:t>Handbook of social psychology</w:t>
      </w:r>
      <w:r w:rsidRPr="00E60307">
        <w:rPr>
          <w:rFonts w:ascii="Arial" w:eastAsia="Times New Roman" w:hAnsi="Arial" w:cs="Arial"/>
          <w:color w:val="565A5C"/>
          <w:sz w:val="27"/>
          <w:szCs w:val="27"/>
        </w:rPr>
        <w:t> (5th ed., pp. 348–388). Hoboken, NJ: John Wiley &amp; Sons.</w:t>
      </w:r>
    </w:p>
    <w:p w:rsidR="00E60307" w:rsidRPr="00E60307" w:rsidRDefault="00E60307" w:rsidP="00E60307">
      <w:pPr>
        <w:spacing w:before="100" w:beforeAutospacing="1" w:after="100" w:afterAutospacing="1"/>
        <w:rPr>
          <w:rFonts w:ascii="Arial" w:eastAsia="Times New Roman" w:hAnsi="Arial" w:cs="Arial"/>
          <w:color w:val="565A5C"/>
          <w:sz w:val="27"/>
          <w:szCs w:val="27"/>
        </w:rPr>
      </w:pPr>
      <w:r w:rsidRPr="00E60307">
        <w:rPr>
          <w:rFonts w:ascii="Arial" w:eastAsia="Times New Roman" w:hAnsi="Arial" w:cs="Arial"/>
          <w:color w:val="565A5C"/>
          <w:sz w:val="27"/>
          <w:szCs w:val="27"/>
        </w:rPr>
        <w:t xml:space="preserve">Casey, P. M., Warren, R. K., </w:t>
      </w:r>
      <w:proofErr w:type="spellStart"/>
      <w:r w:rsidRPr="00E60307">
        <w:rPr>
          <w:rFonts w:ascii="Arial" w:eastAsia="Times New Roman" w:hAnsi="Arial" w:cs="Arial"/>
          <w:color w:val="565A5C"/>
          <w:sz w:val="27"/>
          <w:szCs w:val="27"/>
        </w:rPr>
        <w:t>Cheesman</w:t>
      </w:r>
      <w:proofErr w:type="spellEnd"/>
      <w:r w:rsidRPr="00E60307">
        <w:rPr>
          <w:rFonts w:ascii="Arial" w:eastAsia="Times New Roman" w:hAnsi="Arial" w:cs="Arial"/>
          <w:color w:val="565A5C"/>
          <w:sz w:val="27"/>
          <w:szCs w:val="27"/>
        </w:rPr>
        <w:t xml:space="preserve">, F. L., II, &amp; </w:t>
      </w:r>
      <w:proofErr w:type="spellStart"/>
      <w:r w:rsidRPr="00E60307">
        <w:rPr>
          <w:rFonts w:ascii="Arial" w:eastAsia="Times New Roman" w:hAnsi="Arial" w:cs="Arial"/>
          <w:color w:val="565A5C"/>
          <w:sz w:val="27"/>
          <w:szCs w:val="27"/>
        </w:rPr>
        <w:t>Elek</w:t>
      </w:r>
      <w:proofErr w:type="spellEnd"/>
      <w:r w:rsidRPr="00E60307">
        <w:rPr>
          <w:rFonts w:ascii="Arial" w:eastAsia="Times New Roman" w:hAnsi="Arial" w:cs="Arial"/>
          <w:color w:val="565A5C"/>
          <w:sz w:val="27"/>
          <w:szCs w:val="27"/>
        </w:rPr>
        <w:t>, J. K. (2012). </w:t>
      </w:r>
      <w:r w:rsidRPr="00E60307">
        <w:rPr>
          <w:rFonts w:ascii="Arial" w:eastAsia="Times New Roman" w:hAnsi="Arial" w:cs="Arial"/>
          <w:i/>
          <w:iCs/>
          <w:color w:val="565A5C"/>
          <w:sz w:val="27"/>
          <w:szCs w:val="27"/>
        </w:rPr>
        <w:t>Helping courts address implicit bias: Resources for education</w:t>
      </w:r>
      <w:r w:rsidRPr="00E60307">
        <w:rPr>
          <w:rFonts w:ascii="Arial" w:eastAsia="Times New Roman" w:hAnsi="Arial" w:cs="Arial"/>
          <w:color w:val="565A5C"/>
          <w:sz w:val="27"/>
          <w:szCs w:val="27"/>
        </w:rPr>
        <w:t>. Williamsburg, VA: National Center for State Courts.</w:t>
      </w:r>
    </w:p>
    <w:p w:rsidR="00E60307" w:rsidRPr="00E60307" w:rsidRDefault="00E60307" w:rsidP="00E60307">
      <w:pPr>
        <w:spacing w:before="100" w:beforeAutospacing="1" w:after="100" w:afterAutospacing="1"/>
        <w:rPr>
          <w:rFonts w:ascii="Arial" w:eastAsia="Times New Roman" w:hAnsi="Arial" w:cs="Arial"/>
          <w:color w:val="565A5C"/>
          <w:sz w:val="27"/>
          <w:szCs w:val="27"/>
        </w:rPr>
      </w:pPr>
      <w:proofErr w:type="spellStart"/>
      <w:r w:rsidRPr="00E60307">
        <w:rPr>
          <w:rFonts w:ascii="Arial" w:eastAsia="Times New Roman" w:hAnsi="Arial" w:cs="Arial"/>
          <w:color w:val="565A5C"/>
          <w:sz w:val="27"/>
          <w:szCs w:val="27"/>
        </w:rPr>
        <w:t>Herbes</w:t>
      </w:r>
      <w:proofErr w:type="spellEnd"/>
      <w:r w:rsidRPr="00E60307">
        <w:rPr>
          <w:rFonts w:ascii="Arial" w:eastAsia="Times New Roman" w:hAnsi="Arial" w:cs="Arial"/>
          <w:color w:val="565A5C"/>
          <w:sz w:val="27"/>
          <w:szCs w:val="27"/>
        </w:rPr>
        <w:t>-Sommers, C., Smith, L., Thomson, K. (Producers), &amp; Smith, L. (Director). (2013). </w:t>
      </w:r>
      <w:r w:rsidRPr="00E60307">
        <w:rPr>
          <w:rFonts w:ascii="Arial" w:eastAsia="Times New Roman" w:hAnsi="Arial" w:cs="Arial"/>
          <w:i/>
          <w:iCs/>
          <w:color w:val="565A5C"/>
          <w:sz w:val="27"/>
          <w:szCs w:val="27"/>
        </w:rPr>
        <w:t>American denial</w:t>
      </w:r>
      <w:r w:rsidRPr="00E60307">
        <w:rPr>
          <w:rFonts w:ascii="Arial" w:eastAsia="Times New Roman" w:hAnsi="Arial" w:cs="Arial"/>
          <w:color w:val="565A5C"/>
          <w:sz w:val="27"/>
          <w:szCs w:val="27"/>
        </w:rPr>
        <w:t> [Motion picture]. United States of America: Vital Pictures, Inc.</w:t>
      </w:r>
    </w:p>
    <w:p w:rsidR="00E60307" w:rsidRPr="00E60307" w:rsidRDefault="00E60307" w:rsidP="00E60307">
      <w:pPr>
        <w:spacing w:before="100" w:beforeAutospacing="1" w:after="100" w:afterAutospacing="1"/>
        <w:rPr>
          <w:rFonts w:ascii="Arial" w:eastAsia="Times New Roman" w:hAnsi="Arial" w:cs="Arial"/>
          <w:color w:val="565A5C"/>
          <w:sz w:val="27"/>
          <w:szCs w:val="27"/>
        </w:rPr>
      </w:pPr>
      <w:proofErr w:type="spellStart"/>
      <w:r w:rsidRPr="00E60307">
        <w:rPr>
          <w:rFonts w:ascii="Arial" w:eastAsia="Times New Roman" w:hAnsi="Arial" w:cs="Arial"/>
          <w:color w:val="565A5C"/>
          <w:sz w:val="27"/>
          <w:szCs w:val="27"/>
        </w:rPr>
        <w:t>Jost</w:t>
      </w:r>
      <w:proofErr w:type="spellEnd"/>
      <w:r w:rsidRPr="00E60307">
        <w:rPr>
          <w:rFonts w:ascii="Arial" w:eastAsia="Times New Roman" w:hAnsi="Arial" w:cs="Arial"/>
          <w:color w:val="565A5C"/>
          <w:sz w:val="27"/>
          <w:szCs w:val="27"/>
        </w:rPr>
        <w:t xml:space="preserve">, J., Rudman, L., Blair, I., Carney, D., Dasgupta, N., Glaser, J., &amp; Hardin, C. (2009). The existence of implicit bias is beyond reasonable doubt: A refutation of ideological and methodological objections and executive </w:t>
      </w:r>
      <w:r w:rsidRPr="00E60307">
        <w:rPr>
          <w:rFonts w:ascii="Arial" w:eastAsia="Times New Roman" w:hAnsi="Arial" w:cs="Arial"/>
          <w:color w:val="565A5C"/>
          <w:sz w:val="27"/>
          <w:szCs w:val="27"/>
        </w:rPr>
        <w:lastRenderedPageBreak/>
        <w:t>summary of ten studies that no manager should ignore. </w:t>
      </w:r>
      <w:r w:rsidRPr="00E60307">
        <w:rPr>
          <w:rFonts w:ascii="Arial" w:eastAsia="Times New Roman" w:hAnsi="Arial" w:cs="Arial"/>
          <w:i/>
          <w:iCs/>
          <w:color w:val="565A5C"/>
          <w:sz w:val="27"/>
          <w:szCs w:val="27"/>
        </w:rPr>
        <w:t>Research in Organizational Behavior</w:t>
      </w:r>
      <w:r w:rsidRPr="00E60307">
        <w:rPr>
          <w:rFonts w:ascii="Arial" w:eastAsia="Times New Roman" w:hAnsi="Arial" w:cs="Arial"/>
          <w:color w:val="565A5C"/>
          <w:sz w:val="27"/>
          <w:szCs w:val="27"/>
        </w:rPr>
        <w:t>, 29, 39–69.</w:t>
      </w:r>
    </w:p>
    <w:p w:rsidR="00E60307" w:rsidRPr="00E60307" w:rsidRDefault="00E60307" w:rsidP="00E60307">
      <w:pPr>
        <w:spacing w:before="100" w:beforeAutospacing="1" w:after="100" w:afterAutospacing="1"/>
        <w:rPr>
          <w:rFonts w:ascii="Arial" w:eastAsia="Times New Roman" w:hAnsi="Arial" w:cs="Arial"/>
          <w:color w:val="565A5C"/>
          <w:sz w:val="27"/>
          <w:szCs w:val="27"/>
        </w:rPr>
      </w:pPr>
      <w:r w:rsidRPr="00E60307">
        <w:rPr>
          <w:rFonts w:ascii="Arial" w:eastAsia="Times New Roman" w:hAnsi="Arial" w:cs="Arial"/>
          <w:color w:val="565A5C"/>
          <w:sz w:val="27"/>
          <w:szCs w:val="27"/>
        </w:rPr>
        <w:t>Roberts, H. (2011). Implicit bias and social justice. </w:t>
      </w:r>
      <w:r w:rsidRPr="00E60307">
        <w:rPr>
          <w:rFonts w:ascii="Arial" w:eastAsia="Times New Roman" w:hAnsi="Arial" w:cs="Arial"/>
          <w:i/>
          <w:iCs/>
          <w:color w:val="565A5C"/>
          <w:sz w:val="27"/>
          <w:szCs w:val="27"/>
        </w:rPr>
        <w:t>Open Society Foundations: Voices</w:t>
      </w:r>
      <w:r w:rsidRPr="00E60307">
        <w:rPr>
          <w:rFonts w:ascii="Arial" w:eastAsia="Times New Roman" w:hAnsi="Arial" w:cs="Arial"/>
          <w:color w:val="565A5C"/>
          <w:sz w:val="27"/>
          <w:szCs w:val="27"/>
        </w:rPr>
        <w:t>. Retrieved from http://www.opensocietyfoundations.org/voices/implicit-bias-and-social-justice</w:t>
      </w:r>
    </w:p>
    <w:p w:rsidR="00E60307" w:rsidRPr="00E60307" w:rsidRDefault="00E60307" w:rsidP="00E60307">
      <w:pPr>
        <w:spacing w:before="100" w:beforeAutospacing="1" w:after="100" w:afterAutospacing="1"/>
        <w:rPr>
          <w:rFonts w:ascii="Arial" w:eastAsia="Times New Roman" w:hAnsi="Arial" w:cs="Arial"/>
          <w:color w:val="565A5C"/>
          <w:sz w:val="27"/>
          <w:szCs w:val="27"/>
        </w:rPr>
      </w:pPr>
      <w:r w:rsidRPr="00E60307">
        <w:rPr>
          <w:rFonts w:ascii="Arial" w:eastAsia="Times New Roman" w:hAnsi="Arial" w:cs="Arial"/>
          <w:color w:val="565A5C"/>
          <w:sz w:val="27"/>
          <w:szCs w:val="27"/>
        </w:rPr>
        <w:t>Rudman, L. (2004). Social justice in our minds, homes, and society: The nature, causes, and consequences of implicit bias. </w:t>
      </w:r>
      <w:r w:rsidRPr="00E60307">
        <w:rPr>
          <w:rFonts w:ascii="Arial" w:eastAsia="Times New Roman" w:hAnsi="Arial" w:cs="Arial"/>
          <w:i/>
          <w:iCs/>
          <w:color w:val="565A5C"/>
          <w:sz w:val="27"/>
          <w:szCs w:val="27"/>
        </w:rPr>
        <w:t>Social Justice Research</w:t>
      </w:r>
      <w:r w:rsidRPr="00E60307">
        <w:rPr>
          <w:rFonts w:ascii="Arial" w:eastAsia="Times New Roman" w:hAnsi="Arial" w:cs="Arial"/>
          <w:color w:val="565A5C"/>
          <w:sz w:val="27"/>
          <w:szCs w:val="27"/>
        </w:rPr>
        <w:t>, 17, 129–142.</w:t>
      </w:r>
    </w:p>
    <w:p w:rsidR="00E60307" w:rsidRDefault="00E60307"/>
    <w:p w:rsidR="00E60307" w:rsidRDefault="00E60307"/>
    <w:p w:rsidR="00E60307" w:rsidRPr="00E60307" w:rsidRDefault="00E60307" w:rsidP="00E60307">
      <w:pPr>
        <w:shd w:val="clear" w:color="auto" w:fill="FFFFFF"/>
        <w:textAlignment w:val="baseline"/>
        <w:rPr>
          <w:rFonts w:ascii="Arial" w:eastAsia="Times New Roman" w:hAnsi="Arial" w:cs="Arial"/>
          <w:color w:val="000000"/>
          <w:sz w:val="54"/>
          <w:szCs w:val="54"/>
        </w:rPr>
      </w:pPr>
      <w:r w:rsidRPr="00E60307">
        <w:rPr>
          <w:rFonts w:ascii="Arial" w:eastAsia="Times New Roman" w:hAnsi="Arial" w:cs="Arial"/>
          <w:color w:val="000000"/>
          <w:sz w:val="54"/>
          <w:szCs w:val="54"/>
          <w:bdr w:val="none" w:sz="0" w:space="0" w:color="auto" w:frame="1"/>
        </w:rPr>
        <w:t>Implicit Bias and Social Justice</w:t>
      </w:r>
    </w:p>
    <w:p w:rsidR="00E60307" w:rsidRPr="00E60307" w:rsidRDefault="00E60307" w:rsidP="00E60307">
      <w:pPr>
        <w:shd w:val="clear" w:color="auto" w:fill="FFFFFF"/>
        <w:spacing w:line="312" w:lineRule="atLeast"/>
        <w:textAlignment w:val="baseline"/>
        <w:rPr>
          <w:rFonts w:ascii="inherit" w:eastAsia="Times New Roman" w:hAnsi="inherit" w:cs="Times New Roman"/>
          <w:color w:val="666666"/>
          <w:sz w:val="20"/>
          <w:szCs w:val="20"/>
        </w:rPr>
      </w:pPr>
      <w:r w:rsidRPr="00E60307">
        <w:rPr>
          <w:rFonts w:ascii="inherit" w:eastAsia="Times New Roman" w:hAnsi="inherit" w:cs="Times New Roman"/>
          <w:color w:val="666666"/>
          <w:sz w:val="18"/>
          <w:szCs w:val="18"/>
          <w:bdr w:val="none" w:sz="0" w:space="0" w:color="auto" w:frame="1"/>
        </w:rPr>
        <w:t>December 18, 2011 </w:t>
      </w:r>
      <w:r w:rsidRPr="00E60307">
        <w:rPr>
          <w:rFonts w:ascii="inherit" w:eastAsia="Times New Roman" w:hAnsi="inherit" w:cs="Times New Roman"/>
          <w:color w:val="666666"/>
          <w:sz w:val="20"/>
          <w:szCs w:val="20"/>
          <w:bdr w:val="none" w:sz="0" w:space="0" w:color="auto" w:frame="1"/>
        </w:rPr>
        <w:t> </w:t>
      </w:r>
      <w:r w:rsidRPr="00E60307">
        <w:rPr>
          <w:rFonts w:ascii="inherit" w:eastAsia="Times New Roman" w:hAnsi="inherit" w:cs="Times New Roman"/>
          <w:color w:val="666666"/>
          <w:sz w:val="20"/>
          <w:szCs w:val="20"/>
        </w:rPr>
        <w:t> </w:t>
      </w:r>
      <w:r w:rsidRPr="00E60307">
        <w:rPr>
          <w:rFonts w:ascii="inherit" w:eastAsia="Times New Roman" w:hAnsi="inherit" w:cs="Times New Roman"/>
          <w:color w:val="666666"/>
          <w:sz w:val="18"/>
          <w:szCs w:val="18"/>
          <w:bdr w:val="none" w:sz="0" w:space="0" w:color="auto" w:frame="1"/>
        </w:rPr>
        <w:t>Hayley Roberts</w:t>
      </w:r>
    </w:p>
    <w:p w:rsidR="00E60307" w:rsidRPr="00E60307" w:rsidRDefault="00E60307" w:rsidP="00E60307">
      <w:pPr>
        <w:shd w:val="clear" w:color="auto" w:fill="FFFFFF"/>
        <w:textAlignment w:val="baseline"/>
        <w:rPr>
          <w:rFonts w:ascii="Helvetica" w:eastAsia="Times New Roman" w:hAnsi="Helvetica" w:cs="Times New Roman"/>
          <w:color w:val="000000"/>
          <w:sz w:val="20"/>
          <w:szCs w:val="20"/>
        </w:rPr>
      </w:pPr>
      <w:r w:rsidRPr="00E60307">
        <w:rPr>
          <w:rFonts w:ascii="Helvetica" w:eastAsia="Times New Roman" w:hAnsi="Helvetica" w:cs="Times New Roman"/>
          <w:color w:val="000000"/>
          <w:sz w:val="20"/>
          <w:szCs w:val="20"/>
          <w:bdr w:val="none" w:sz="0" w:space="0" w:color="auto" w:frame="1"/>
        </w:rPr>
        <w:t>SHARETWEET</w:t>
      </w:r>
      <w:r w:rsidRPr="00E60307">
        <w:rPr>
          <w:rFonts w:ascii="inherit" w:eastAsia="Times New Roman" w:hAnsi="inherit" w:cs="Times New Roman"/>
          <w:i/>
          <w:iCs/>
          <w:color w:val="000000"/>
          <w:sz w:val="20"/>
          <w:szCs w:val="20"/>
          <w:bdr w:val="none" w:sz="0" w:space="0" w:color="auto" w:frame="1"/>
        </w:rPr>
        <w:t>MORE</w:t>
      </w:r>
    </w:p>
    <w:p w:rsidR="00E60307" w:rsidRPr="00E60307" w:rsidRDefault="00E60307" w:rsidP="00E60307">
      <w:pPr>
        <w:shd w:val="clear" w:color="auto" w:fill="FFFFFF"/>
        <w:spacing w:after="150"/>
        <w:textAlignment w:val="baseline"/>
        <w:outlineLvl w:val="0"/>
        <w:rPr>
          <w:rFonts w:ascii="Arial" w:eastAsia="Times New Roman" w:hAnsi="Arial" w:cs="Arial"/>
          <w:color w:val="000000"/>
          <w:kern w:val="36"/>
          <w:sz w:val="60"/>
          <w:szCs w:val="60"/>
        </w:rPr>
      </w:pPr>
      <w:r w:rsidRPr="00E60307">
        <w:rPr>
          <w:rFonts w:ascii="Arial" w:eastAsia="Times New Roman" w:hAnsi="Arial" w:cs="Arial"/>
          <w:color w:val="000000"/>
          <w:kern w:val="36"/>
          <w:sz w:val="60"/>
          <w:szCs w:val="60"/>
        </w:rPr>
        <w:t>Implicit Bias and Social Justice</w:t>
      </w:r>
    </w:p>
    <w:p w:rsidR="00E60307" w:rsidRPr="00E60307" w:rsidRDefault="00E60307" w:rsidP="00E60307">
      <w:pPr>
        <w:shd w:val="clear" w:color="auto" w:fill="FFFFFF"/>
        <w:textAlignment w:val="baseline"/>
        <w:rPr>
          <w:rFonts w:ascii="inherit" w:eastAsia="Times New Roman" w:hAnsi="inherit" w:cs="Times New Roman"/>
          <w:i/>
          <w:iCs/>
          <w:color w:val="999999"/>
          <w:sz w:val="21"/>
          <w:szCs w:val="21"/>
        </w:rPr>
      </w:pPr>
      <w:r w:rsidRPr="00E60307">
        <w:rPr>
          <w:rFonts w:ascii="inherit" w:eastAsia="Times New Roman" w:hAnsi="inherit" w:cs="Times New Roman"/>
          <w:i/>
          <w:iCs/>
          <w:color w:val="999999"/>
          <w:sz w:val="21"/>
          <w:szCs w:val="21"/>
        </w:rPr>
        <w:t xml:space="preserve">I conducted this interview with Rachel </w:t>
      </w:r>
      <w:proofErr w:type="spellStart"/>
      <w:r w:rsidRPr="00E60307">
        <w:rPr>
          <w:rFonts w:ascii="inherit" w:eastAsia="Times New Roman" w:hAnsi="inherit" w:cs="Times New Roman"/>
          <w:i/>
          <w:iCs/>
          <w:color w:val="999999"/>
          <w:sz w:val="21"/>
          <w:szCs w:val="21"/>
        </w:rPr>
        <w:t>Godsil</w:t>
      </w:r>
      <w:proofErr w:type="spellEnd"/>
      <w:r w:rsidRPr="00E60307">
        <w:rPr>
          <w:rFonts w:ascii="inherit" w:eastAsia="Times New Roman" w:hAnsi="inherit" w:cs="Times New Roman"/>
          <w:i/>
          <w:iCs/>
          <w:color w:val="999999"/>
          <w:sz w:val="21"/>
          <w:szCs w:val="21"/>
        </w:rPr>
        <w:t>, director of research at the American Values Institute, about how implicit bias not only affects individuals but society as a whole. The American Values Institute, an Open Society Foundations grantee, is a consortium of researchers from universities across the country and social justice advocates from a wide range of groups and perspectives.</w:t>
      </w:r>
    </w:p>
    <w:p w:rsidR="00E60307" w:rsidRPr="00E60307" w:rsidRDefault="00E60307" w:rsidP="00E60307">
      <w:pPr>
        <w:shd w:val="clear" w:color="auto" w:fill="FFFFFF"/>
        <w:spacing w:after="75"/>
        <w:textAlignment w:val="baseline"/>
        <w:outlineLvl w:val="3"/>
        <w:rPr>
          <w:rFonts w:ascii="Arial" w:eastAsia="Times New Roman" w:hAnsi="Arial" w:cs="Arial"/>
          <w:color w:val="000000"/>
          <w:sz w:val="30"/>
          <w:szCs w:val="30"/>
        </w:rPr>
      </w:pPr>
      <w:r w:rsidRPr="00E60307">
        <w:rPr>
          <w:rFonts w:ascii="Arial" w:eastAsia="Times New Roman" w:hAnsi="Arial" w:cs="Arial"/>
          <w:color w:val="000000"/>
          <w:sz w:val="30"/>
          <w:szCs w:val="30"/>
        </w:rPr>
        <w:t>What is implicit bias?</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Implicit bias occurs when someone consciously rejects stereotypes and supports anti-discrimination efforts but also holds negative associations in his/her mind unconsciously. Scientists have learned that we only have conscious access to 5 percent of our brains—much of the work our brain does occurs on the unconscious level. Thus, implicit bias does not mean that people are hiding their racial prejudices. They literally do not know they have them. More than 85 percent of all Americans consider themselves to be unprejudiced. Yet researchers have concluded that the majority of people in the United States hold some degree of implicit racial bias.</w:t>
      </w:r>
    </w:p>
    <w:p w:rsidR="00E60307" w:rsidRPr="00E60307" w:rsidRDefault="00E60307" w:rsidP="00E60307">
      <w:pPr>
        <w:shd w:val="clear" w:color="auto" w:fill="FFFFFF"/>
        <w:spacing w:after="75"/>
        <w:textAlignment w:val="baseline"/>
        <w:outlineLvl w:val="3"/>
        <w:rPr>
          <w:rFonts w:ascii="Arial" w:eastAsia="Times New Roman" w:hAnsi="Arial" w:cs="Arial"/>
          <w:color w:val="000000"/>
          <w:sz w:val="30"/>
          <w:szCs w:val="30"/>
        </w:rPr>
      </w:pPr>
      <w:r w:rsidRPr="00E60307">
        <w:rPr>
          <w:rFonts w:ascii="Arial" w:eastAsia="Times New Roman" w:hAnsi="Arial" w:cs="Arial"/>
          <w:color w:val="000000"/>
          <w:sz w:val="30"/>
          <w:szCs w:val="30"/>
        </w:rPr>
        <w:t>How does implicit bias manifest itself in our daily lives?</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The areas researchers have studied show that implicit bias can affect people’s decisions and their behavior toward people of other races. For example, a doctor with implicit racial bias will be less likely to recommend black patients to specialists or may recommend surgery rather than a less invasive treatment. Managers will be less likely to invite a black candidate in for a job interview or to provide a positive performance evaluation. Judges have been found to grant dark-skinned defendants sentences up to 8 months longer for identical offenses.</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Implicit bias also affects how people act with people of another race. In spite of their conscious feelings, white people with high levels of implicit racial bias show less warmth and welcoming behavior toward black people. They will sit further away, and their facial expressions will be cold and withdrawn.</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 xml:space="preserve">These same implicitly biased white people are also are more apt to view black people as angry or threatening and to predict that a black partner would perform poorly on a joint academic task. White </w:t>
      </w:r>
      <w:r w:rsidRPr="00E60307">
        <w:rPr>
          <w:rFonts w:ascii="inherit" w:eastAsia="Times New Roman" w:hAnsi="inherit" w:cs="Times New Roman"/>
          <w:color w:val="000000"/>
          <w:sz w:val="21"/>
          <w:szCs w:val="21"/>
        </w:rPr>
        <w:lastRenderedPageBreak/>
        <w:t xml:space="preserve">people with stronger implicit bias against black people actually </w:t>
      </w:r>
      <w:proofErr w:type="gramStart"/>
      <w:r w:rsidRPr="00E60307">
        <w:rPr>
          <w:rFonts w:ascii="inherit" w:eastAsia="Times New Roman" w:hAnsi="inherit" w:cs="Times New Roman"/>
          <w:color w:val="000000"/>
          <w:sz w:val="21"/>
          <w:szCs w:val="21"/>
        </w:rPr>
        <w:t>do</w:t>
      </w:r>
      <w:proofErr w:type="gramEnd"/>
      <w:r w:rsidRPr="00E60307">
        <w:rPr>
          <w:rFonts w:ascii="inherit" w:eastAsia="Times New Roman" w:hAnsi="inherit" w:cs="Times New Roman"/>
          <w:color w:val="000000"/>
          <w:sz w:val="21"/>
          <w:szCs w:val="21"/>
        </w:rPr>
        <w:t xml:space="preserve"> perform poorly on a difficult task after interacting with a black person—suggesting that, without knowing it, they were challenged mentally by the effort of appearing non-biased.</w:t>
      </w:r>
    </w:p>
    <w:p w:rsidR="00E60307" w:rsidRPr="00E60307" w:rsidRDefault="00E60307" w:rsidP="00E60307">
      <w:pPr>
        <w:shd w:val="clear" w:color="auto" w:fill="FFFFFF"/>
        <w:spacing w:after="75"/>
        <w:textAlignment w:val="baseline"/>
        <w:outlineLvl w:val="3"/>
        <w:rPr>
          <w:rFonts w:ascii="Arial" w:eastAsia="Times New Roman" w:hAnsi="Arial" w:cs="Arial"/>
          <w:color w:val="000000"/>
          <w:sz w:val="30"/>
          <w:szCs w:val="30"/>
        </w:rPr>
      </w:pPr>
      <w:r w:rsidRPr="00E60307">
        <w:rPr>
          <w:rFonts w:ascii="Arial" w:eastAsia="Times New Roman" w:hAnsi="Arial" w:cs="Arial"/>
          <w:color w:val="000000"/>
          <w:sz w:val="30"/>
          <w:szCs w:val="30"/>
        </w:rPr>
        <w:t>Do these research findings differ from previous studies about racial bias? What were some of your most surprising findings?</w:t>
      </w:r>
    </w:p>
    <w:p w:rsidR="00E60307" w:rsidRPr="00E60307" w:rsidRDefault="00E60307" w:rsidP="00E60307">
      <w:pPr>
        <w:shd w:val="clear" w:color="auto" w:fill="FFFFFF"/>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Much of this research is surprising to those working for racial justice. To begin with the positive: White people appear to want to be fair and non-discriminatory when they are </w:t>
      </w:r>
      <w:r w:rsidRPr="00E60307">
        <w:rPr>
          <w:rFonts w:ascii="inherit" w:eastAsia="Times New Roman" w:hAnsi="inherit" w:cs="Times New Roman"/>
          <w:i/>
          <w:iCs/>
          <w:color w:val="000000"/>
          <w:sz w:val="21"/>
          <w:szCs w:val="21"/>
          <w:bdr w:val="none" w:sz="0" w:space="0" w:color="auto" w:frame="1"/>
        </w:rPr>
        <w:t>aware </w:t>
      </w:r>
      <w:r w:rsidRPr="00E60307">
        <w:rPr>
          <w:rFonts w:ascii="inherit" w:eastAsia="Times New Roman" w:hAnsi="inherit" w:cs="Times New Roman"/>
          <w:color w:val="000000"/>
          <w:sz w:val="21"/>
          <w:szCs w:val="21"/>
        </w:rPr>
        <w:t>that they may be influenced by race. The study involving doctors showed this clearly; when the doctors were told that race had been shown to influence treatment decisions, all signs of racially different treatment disappeared. Jurors, too, wanted to be fair. In a jury study, four sets of jurors were asked to recommend conviction and sentencing for an assault charge:</w:t>
      </w:r>
    </w:p>
    <w:p w:rsidR="00E60307" w:rsidRPr="00E60307" w:rsidRDefault="00E60307" w:rsidP="00E60307">
      <w:pPr>
        <w:numPr>
          <w:ilvl w:val="0"/>
          <w:numId w:val="1"/>
        </w:numPr>
        <w:shd w:val="clear" w:color="auto" w:fill="FFFFFF"/>
        <w:ind w:left="225" w:right="300"/>
        <w:textAlignment w:val="baseline"/>
        <w:rPr>
          <w:rFonts w:ascii="inherit" w:eastAsia="Times New Roman" w:hAnsi="inherit" w:cs="Times New Roman"/>
          <w:color w:val="000000"/>
          <w:sz w:val="20"/>
          <w:szCs w:val="20"/>
        </w:rPr>
      </w:pPr>
      <w:r w:rsidRPr="00E60307">
        <w:rPr>
          <w:rFonts w:ascii="inherit" w:eastAsia="Times New Roman" w:hAnsi="inherit" w:cs="Times New Roman"/>
          <w:color w:val="000000"/>
          <w:sz w:val="20"/>
          <w:szCs w:val="20"/>
        </w:rPr>
        <w:t>In the first scenario, a black man hits his white girlfriend in a bar.</w:t>
      </w:r>
    </w:p>
    <w:p w:rsidR="00E60307" w:rsidRPr="00E60307" w:rsidRDefault="00E60307" w:rsidP="00E60307">
      <w:pPr>
        <w:numPr>
          <w:ilvl w:val="0"/>
          <w:numId w:val="1"/>
        </w:numPr>
        <w:shd w:val="clear" w:color="auto" w:fill="FFFFFF"/>
        <w:ind w:left="225" w:right="300"/>
        <w:textAlignment w:val="baseline"/>
        <w:rPr>
          <w:rFonts w:ascii="inherit" w:eastAsia="Times New Roman" w:hAnsi="inherit" w:cs="Times New Roman"/>
          <w:color w:val="000000"/>
          <w:sz w:val="20"/>
          <w:szCs w:val="20"/>
        </w:rPr>
      </w:pPr>
      <w:r w:rsidRPr="00E60307">
        <w:rPr>
          <w:rFonts w:ascii="inherit" w:eastAsia="Times New Roman" w:hAnsi="inherit" w:cs="Times New Roman"/>
          <w:color w:val="000000"/>
          <w:sz w:val="20"/>
          <w:szCs w:val="20"/>
        </w:rPr>
        <w:t>In the second, a white man hits his black girlfriend in a bar.</w:t>
      </w:r>
    </w:p>
    <w:p w:rsidR="00E60307" w:rsidRPr="00E60307" w:rsidRDefault="00E60307" w:rsidP="00E60307">
      <w:pPr>
        <w:numPr>
          <w:ilvl w:val="0"/>
          <w:numId w:val="1"/>
        </w:numPr>
        <w:shd w:val="clear" w:color="auto" w:fill="FFFFFF"/>
        <w:ind w:left="225" w:right="300"/>
        <w:textAlignment w:val="baseline"/>
        <w:rPr>
          <w:rFonts w:ascii="inherit" w:eastAsia="Times New Roman" w:hAnsi="inherit" w:cs="Times New Roman"/>
          <w:color w:val="000000"/>
          <w:sz w:val="20"/>
          <w:szCs w:val="20"/>
        </w:rPr>
      </w:pPr>
      <w:r w:rsidRPr="00E60307">
        <w:rPr>
          <w:rFonts w:ascii="inherit" w:eastAsia="Times New Roman" w:hAnsi="inherit" w:cs="Times New Roman"/>
          <w:color w:val="000000"/>
          <w:sz w:val="20"/>
          <w:szCs w:val="20"/>
        </w:rPr>
        <w:t>In the third, the black man says, “How dare you laugh at a black man in public,” before he hits his girlfriend.</w:t>
      </w:r>
    </w:p>
    <w:p w:rsidR="00E60307" w:rsidRPr="00E60307" w:rsidRDefault="00E60307" w:rsidP="00E60307">
      <w:pPr>
        <w:numPr>
          <w:ilvl w:val="0"/>
          <w:numId w:val="1"/>
        </w:numPr>
        <w:shd w:val="clear" w:color="auto" w:fill="FFFFFF"/>
        <w:ind w:left="225" w:right="300"/>
        <w:textAlignment w:val="baseline"/>
        <w:rPr>
          <w:rFonts w:ascii="inherit" w:eastAsia="Times New Roman" w:hAnsi="inherit" w:cs="Times New Roman"/>
          <w:color w:val="000000"/>
          <w:sz w:val="20"/>
          <w:szCs w:val="20"/>
        </w:rPr>
      </w:pPr>
      <w:r w:rsidRPr="00E60307">
        <w:rPr>
          <w:rFonts w:ascii="inherit" w:eastAsia="Times New Roman" w:hAnsi="inherit" w:cs="Times New Roman"/>
          <w:color w:val="000000"/>
          <w:sz w:val="20"/>
          <w:szCs w:val="20"/>
        </w:rPr>
        <w:t>And in the fourth, the white man says: “How dare you laugh at a white man in public.”</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 xml:space="preserve">White jurors recommended higher sentences for the black man than the white man in the first scenario, but not the fourth. In the fourth, race was an explicit issue, and the White jurors clearly wanted to be fair. In the first, it was </w:t>
      </w:r>
      <w:proofErr w:type="gramStart"/>
      <w:r w:rsidRPr="00E60307">
        <w:rPr>
          <w:rFonts w:ascii="inherit" w:eastAsia="Times New Roman" w:hAnsi="inherit" w:cs="Times New Roman"/>
          <w:color w:val="000000"/>
          <w:sz w:val="21"/>
          <w:szCs w:val="21"/>
        </w:rPr>
        <w:t>more subtle</w:t>
      </w:r>
      <w:proofErr w:type="gramEnd"/>
      <w:r w:rsidRPr="00E60307">
        <w:rPr>
          <w:rFonts w:ascii="inherit" w:eastAsia="Times New Roman" w:hAnsi="inherit" w:cs="Times New Roman"/>
          <w:color w:val="000000"/>
          <w:sz w:val="21"/>
          <w:szCs w:val="21"/>
        </w:rPr>
        <w:t>, so their implicit biases affected their decision-making.</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Our challenges: the levels of implicit bias are very high, and the research is far more developed in measuring bias than effectively changing it. We know that people are less implicitly biased if they are exposed to “counter-stereotypical” individuals, but most white people lead very segregated lives.</w:t>
      </w:r>
    </w:p>
    <w:p w:rsidR="00E60307" w:rsidRPr="00E60307" w:rsidRDefault="00E60307" w:rsidP="00E60307">
      <w:pPr>
        <w:shd w:val="clear" w:color="auto" w:fill="FFFFFF"/>
        <w:spacing w:after="75"/>
        <w:textAlignment w:val="baseline"/>
        <w:outlineLvl w:val="3"/>
        <w:rPr>
          <w:rFonts w:ascii="Arial" w:eastAsia="Times New Roman" w:hAnsi="Arial" w:cs="Arial"/>
          <w:color w:val="000000"/>
          <w:sz w:val="30"/>
          <w:szCs w:val="30"/>
        </w:rPr>
      </w:pPr>
      <w:r w:rsidRPr="00E60307">
        <w:rPr>
          <w:rFonts w:ascii="Arial" w:eastAsia="Times New Roman" w:hAnsi="Arial" w:cs="Arial"/>
          <w:color w:val="000000"/>
          <w:sz w:val="30"/>
          <w:szCs w:val="30"/>
        </w:rPr>
        <w:t>How does implicit bias tie into Claude Steele’s idea of stereotype threat?</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 xml:space="preserve">Stereotype threat refers to a person’s anxiety or fear that their performance on a difficult task will confirm a negative stereotype about their group. Claude Steele was able to illustrate </w:t>
      </w:r>
      <w:proofErr w:type="gramStart"/>
      <w:r w:rsidRPr="00E60307">
        <w:rPr>
          <w:rFonts w:ascii="inherit" w:eastAsia="Times New Roman" w:hAnsi="inherit" w:cs="Times New Roman"/>
          <w:color w:val="000000"/>
          <w:sz w:val="21"/>
          <w:szCs w:val="21"/>
        </w:rPr>
        <w:t>this phenomena</w:t>
      </w:r>
      <w:proofErr w:type="gramEnd"/>
      <w:r w:rsidRPr="00E60307">
        <w:rPr>
          <w:rFonts w:ascii="inherit" w:eastAsia="Times New Roman" w:hAnsi="inherit" w:cs="Times New Roman"/>
          <w:color w:val="000000"/>
          <w:sz w:val="21"/>
          <w:szCs w:val="21"/>
        </w:rPr>
        <w:t xml:space="preserve"> beginning in 1995 by having white and black undergraduates take a difficult verbal test. One group was told that this test was a measure of their verbal ability, while the other was told that the goal of the study was to learn how people experienced test-taking and that their score was not relevant. The students in both groups took the same difficult test, but there was a wide racial disparity in the performance of white and black students when they thought the test was “diagnostic” of their intelligence.</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The students’ scores were almost identical when they thought their score was not being measured. Hundreds of other studies have been done to confirm this finding, and it applies to all sorts of groups depending on the context. Implicit bias and stereotype threat are linked because both are a result of the strength of negative stereotypes about race and gender within our culture. And both occur without the individual knowing about them.</w:t>
      </w:r>
    </w:p>
    <w:p w:rsidR="00E60307" w:rsidRPr="00E60307" w:rsidRDefault="00E60307" w:rsidP="00E60307">
      <w:pPr>
        <w:shd w:val="clear" w:color="auto" w:fill="FFFFFF"/>
        <w:spacing w:after="75"/>
        <w:textAlignment w:val="baseline"/>
        <w:outlineLvl w:val="3"/>
        <w:rPr>
          <w:rFonts w:ascii="Arial" w:eastAsia="Times New Roman" w:hAnsi="Arial" w:cs="Arial"/>
          <w:color w:val="000000"/>
          <w:sz w:val="30"/>
          <w:szCs w:val="30"/>
        </w:rPr>
      </w:pPr>
      <w:r w:rsidRPr="00E60307">
        <w:rPr>
          <w:rFonts w:ascii="Arial" w:eastAsia="Times New Roman" w:hAnsi="Arial" w:cs="Arial"/>
          <w:color w:val="000000"/>
          <w:sz w:val="30"/>
          <w:szCs w:val="30"/>
        </w:rPr>
        <w:t>How can those working in the field of social justice use these research findings to structure their messaging?</w:t>
      </w:r>
    </w:p>
    <w:p w:rsidR="00E60307" w:rsidRPr="00E60307" w:rsidRDefault="00E60307" w:rsidP="00E60307">
      <w:pPr>
        <w:shd w:val="clear" w:color="auto" w:fill="FFFFFF"/>
        <w:spacing w:after="180"/>
        <w:textAlignment w:val="baseline"/>
        <w:rPr>
          <w:rFonts w:ascii="inherit" w:eastAsia="Times New Roman" w:hAnsi="inherit" w:cs="Times New Roman"/>
          <w:color w:val="000000"/>
          <w:sz w:val="21"/>
          <w:szCs w:val="21"/>
        </w:rPr>
      </w:pPr>
      <w:r w:rsidRPr="00E60307">
        <w:rPr>
          <w:rFonts w:ascii="inherit" w:eastAsia="Times New Roman" w:hAnsi="inherit" w:cs="Times New Roman"/>
          <w:color w:val="000000"/>
          <w:sz w:val="21"/>
          <w:szCs w:val="21"/>
        </w:rPr>
        <w:t>The most important lesson is that if our messages accuse people of being racist, they will do more harm than good to our work. Because the vast majority of people consider racism to be immoral they will be highly resistant to any message that suggests that they or people like them are racist or biased. Some white people will experience guilt when confronted with a message suggesting that they are racist, but this group is a small minority who are likely to be our allies already. We need to appeal to people’s best selves, to encourage them to act on their conscious egalitarian values, and to create a broader coalition for social justice work.</w:t>
      </w:r>
    </w:p>
    <w:p w:rsidR="00E60307" w:rsidRPr="00E60307" w:rsidRDefault="00E60307" w:rsidP="00E60307">
      <w:pPr>
        <w:shd w:val="clear" w:color="auto" w:fill="FFFFFF"/>
        <w:textAlignment w:val="baseline"/>
        <w:outlineLvl w:val="2"/>
        <w:rPr>
          <w:rFonts w:ascii="Arial" w:eastAsia="Times New Roman" w:hAnsi="Arial" w:cs="Arial"/>
          <w:color w:val="666666"/>
          <w:sz w:val="20"/>
          <w:szCs w:val="20"/>
        </w:rPr>
      </w:pPr>
      <w:r w:rsidRPr="00E60307">
        <w:rPr>
          <w:rFonts w:ascii="Arial" w:eastAsia="Times New Roman" w:hAnsi="Arial" w:cs="Arial"/>
          <w:color w:val="666666"/>
          <w:sz w:val="20"/>
          <w:szCs w:val="20"/>
          <w:bdr w:val="none" w:sz="0" w:space="0" w:color="auto" w:frame="1"/>
        </w:rPr>
        <w:lastRenderedPageBreak/>
        <w:t>Learn More:</w:t>
      </w:r>
    </w:p>
    <w:p w:rsidR="00E60307" w:rsidRPr="00E60307" w:rsidRDefault="00E60307" w:rsidP="00E60307">
      <w:pPr>
        <w:shd w:val="clear" w:color="auto" w:fill="FFFFFF"/>
        <w:textAlignment w:val="baseline"/>
        <w:rPr>
          <w:rFonts w:ascii="inherit" w:eastAsia="Times New Roman" w:hAnsi="inherit" w:cs="Times New Roman"/>
          <w:color w:val="666666"/>
          <w:sz w:val="17"/>
          <w:szCs w:val="17"/>
        </w:rPr>
      </w:pPr>
      <w:hyperlink r:id="rId5" w:history="1">
        <w:r w:rsidRPr="00E60307">
          <w:rPr>
            <w:rFonts w:ascii="inherit" w:eastAsia="Times New Roman" w:hAnsi="inherit" w:cs="Times New Roman"/>
            <w:color w:val="666666"/>
            <w:sz w:val="17"/>
            <w:szCs w:val="17"/>
            <w:u w:val="single"/>
            <w:bdr w:val="none" w:sz="0" w:space="0" w:color="auto" w:frame="1"/>
          </w:rPr>
          <w:t>United States</w:t>
        </w:r>
      </w:hyperlink>
      <w:r w:rsidRPr="00E60307">
        <w:rPr>
          <w:rFonts w:ascii="inherit" w:eastAsia="Times New Roman" w:hAnsi="inherit" w:cs="Times New Roman"/>
          <w:color w:val="666666"/>
          <w:sz w:val="17"/>
          <w:szCs w:val="17"/>
        </w:rPr>
        <w:t>, </w:t>
      </w:r>
      <w:hyperlink r:id="rId6" w:history="1">
        <w:r w:rsidRPr="00E60307">
          <w:rPr>
            <w:rFonts w:ascii="inherit" w:eastAsia="Times New Roman" w:hAnsi="inherit" w:cs="Times New Roman"/>
            <w:color w:val="666666"/>
            <w:sz w:val="17"/>
            <w:szCs w:val="17"/>
            <w:u w:val="single"/>
            <w:bdr w:val="none" w:sz="0" w:space="0" w:color="auto" w:frame="1"/>
          </w:rPr>
          <w:t>Rights &amp; Justice</w:t>
        </w:r>
      </w:hyperlink>
      <w:r w:rsidRPr="00E60307">
        <w:rPr>
          <w:rFonts w:ascii="inherit" w:eastAsia="Times New Roman" w:hAnsi="inherit" w:cs="Times New Roman"/>
          <w:color w:val="666666"/>
          <w:sz w:val="17"/>
          <w:szCs w:val="17"/>
        </w:rPr>
        <w:t>, </w:t>
      </w:r>
      <w:hyperlink r:id="rId7" w:history="1">
        <w:r w:rsidRPr="00E60307">
          <w:rPr>
            <w:rFonts w:ascii="inherit" w:eastAsia="Times New Roman" w:hAnsi="inherit" w:cs="Times New Roman"/>
            <w:color w:val="666666"/>
            <w:sz w:val="17"/>
            <w:szCs w:val="17"/>
            <w:u w:val="single"/>
            <w:bdr w:val="none" w:sz="0" w:space="0" w:color="auto" w:frame="1"/>
          </w:rPr>
          <w:t>U.S. Programs</w:t>
        </w:r>
      </w:hyperlink>
      <w:r w:rsidRPr="00E60307">
        <w:rPr>
          <w:rFonts w:ascii="inherit" w:eastAsia="Times New Roman" w:hAnsi="inherit" w:cs="Times New Roman"/>
          <w:color w:val="666666"/>
          <w:sz w:val="17"/>
          <w:szCs w:val="17"/>
        </w:rPr>
        <w:t>, </w:t>
      </w:r>
      <w:hyperlink r:id="rId8" w:history="1">
        <w:r w:rsidRPr="00E60307">
          <w:rPr>
            <w:rFonts w:ascii="inherit" w:eastAsia="Times New Roman" w:hAnsi="inherit" w:cs="Times New Roman"/>
            <w:color w:val="666666"/>
            <w:sz w:val="17"/>
            <w:szCs w:val="17"/>
            <w:u w:val="single"/>
            <w:bdr w:val="none" w:sz="0" w:space="0" w:color="auto" w:frame="1"/>
          </w:rPr>
          <w:t>Black Male Achievement</w:t>
        </w:r>
      </w:hyperlink>
    </w:p>
    <w:p w:rsidR="00E60307" w:rsidRDefault="00E60307"/>
    <w:sectPr w:rsidR="00E60307" w:rsidSect="009C00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9A1B27"/>
    <w:multiLevelType w:val="multilevel"/>
    <w:tmpl w:val="AB74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07"/>
    <w:rsid w:val="002C3B49"/>
    <w:rsid w:val="00313D6D"/>
    <w:rsid w:val="009C00E7"/>
    <w:rsid w:val="00E60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ED50B7"/>
  <w14:defaultImageDpi w14:val="32767"/>
  <w15:chartTrackingRefBased/>
  <w15:docId w15:val="{D31CA7C6-AF5C-7142-ACBE-316C2CA3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E6030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60307"/>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60307"/>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030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60307"/>
    <w:rPr>
      <w:i/>
      <w:iCs/>
    </w:rPr>
  </w:style>
  <w:style w:type="character" w:customStyle="1" w:styleId="Heading1Char">
    <w:name w:val="Heading 1 Char"/>
    <w:basedOn w:val="DefaultParagraphFont"/>
    <w:link w:val="Heading1"/>
    <w:uiPriority w:val="9"/>
    <w:rsid w:val="00E6030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6030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60307"/>
    <w:rPr>
      <w:rFonts w:ascii="Times New Roman" w:eastAsia="Times New Roman" w:hAnsi="Times New Roman" w:cs="Times New Roman"/>
      <w:b/>
      <w:bCs/>
    </w:rPr>
  </w:style>
  <w:style w:type="character" w:customStyle="1" w:styleId="field-content">
    <w:name w:val="field-content"/>
    <w:basedOn w:val="DefaultParagraphFont"/>
    <w:rsid w:val="00E60307"/>
  </w:style>
  <w:style w:type="character" w:customStyle="1" w:styleId="views-field">
    <w:name w:val="views-field"/>
    <w:basedOn w:val="DefaultParagraphFont"/>
    <w:rsid w:val="00E60307"/>
  </w:style>
  <w:style w:type="character" w:customStyle="1" w:styleId="v-bar">
    <w:name w:val="v-bar"/>
    <w:basedOn w:val="DefaultParagraphFont"/>
    <w:rsid w:val="00E60307"/>
  </w:style>
  <w:style w:type="character" w:customStyle="1" w:styleId="fieldblogauthor">
    <w:name w:val="field_blog_author"/>
    <w:basedOn w:val="DefaultParagraphFont"/>
    <w:rsid w:val="00E60307"/>
  </w:style>
  <w:style w:type="character" w:customStyle="1" w:styleId="text-button-social">
    <w:name w:val="text-button-social"/>
    <w:basedOn w:val="DefaultParagraphFont"/>
    <w:rsid w:val="00E60307"/>
  </w:style>
  <w:style w:type="character" w:customStyle="1" w:styleId="field-type-taxonomy-term-reference">
    <w:name w:val="field-type-taxonomy-term-reference"/>
    <w:basedOn w:val="DefaultParagraphFont"/>
    <w:rsid w:val="00E60307"/>
  </w:style>
  <w:style w:type="character" w:styleId="Hyperlink">
    <w:name w:val="Hyperlink"/>
    <w:basedOn w:val="DefaultParagraphFont"/>
    <w:uiPriority w:val="99"/>
    <w:semiHidden/>
    <w:unhideWhenUsed/>
    <w:rsid w:val="00E603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878420">
      <w:bodyDiv w:val="1"/>
      <w:marLeft w:val="0"/>
      <w:marRight w:val="0"/>
      <w:marTop w:val="0"/>
      <w:marBottom w:val="0"/>
      <w:divBdr>
        <w:top w:val="none" w:sz="0" w:space="0" w:color="auto"/>
        <w:left w:val="none" w:sz="0" w:space="0" w:color="auto"/>
        <w:bottom w:val="none" w:sz="0" w:space="0" w:color="auto"/>
        <w:right w:val="none" w:sz="0" w:space="0" w:color="auto"/>
      </w:divBdr>
      <w:divsChild>
        <w:div w:id="362749841">
          <w:marLeft w:val="0"/>
          <w:marRight w:val="0"/>
          <w:marTop w:val="0"/>
          <w:marBottom w:val="0"/>
          <w:divBdr>
            <w:top w:val="none" w:sz="0" w:space="0" w:color="auto"/>
            <w:left w:val="none" w:sz="0" w:space="0" w:color="auto"/>
            <w:bottom w:val="none" w:sz="0" w:space="0" w:color="auto"/>
            <w:right w:val="none" w:sz="0" w:space="0" w:color="auto"/>
          </w:divBdr>
          <w:divsChild>
            <w:div w:id="359358004">
              <w:marLeft w:val="0"/>
              <w:marRight w:val="0"/>
              <w:marTop w:val="0"/>
              <w:marBottom w:val="0"/>
              <w:divBdr>
                <w:top w:val="none" w:sz="0" w:space="0" w:color="auto"/>
                <w:left w:val="none" w:sz="0" w:space="0" w:color="auto"/>
                <w:bottom w:val="none" w:sz="0" w:space="0" w:color="auto"/>
                <w:right w:val="none" w:sz="0" w:space="0" w:color="auto"/>
              </w:divBdr>
              <w:divsChild>
                <w:div w:id="387807860">
                  <w:marLeft w:val="0"/>
                  <w:marRight w:val="0"/>
                  <w:marTop w:val="0"/>
                  <w:marBottom w:val="225"/>
                  <w:divBdr>
                    <w:top w:val="none" w:sz="0" w:space="0" w:color="auto"/>
                    <w:left w:val="none" w:sz="0" w:space="0" w:color="auto"/>
                    <w:bottom w:val="none" w:sz="0" w:space="0" w:color="auto"/>
                    <w:right w:val="none" w:sz="0" w:space="0" w:color="auto"/>
                  </w:divBdr>
                  <w:divsChild>
                    <w:div w:id="1054306372">
                      <w:marLeft w:val="0"/>
                      <w:marRight w:val="0"/>
                      <w:marTop w:val="0"/>
                      <w:marBottom w:val="0"/>
                      <w:divBdr>
                        <w:top w:val="none" w:sz="0" w:space="0" w:color="auto"/>
                        <w:left w:val="none" w:sz="0" w:space="0" w:color="auto"/>
                        <w:bottom w:val="none" w:sz="0" w:space="0" w:color="auto"/>
                        <w:right w:val="none" w:sz="0" w:space="0" w:color="auto"/>
                      </w:divBdr>
                      <w:divsChild>
                        <w:div w:id="1670985253">
                          <w:marLeft w:val="0"/>
                          <w:marRight w:val="0"/>
                          <w:marTop w:val="0"/>
                          <w:marBottom w:val="0"/>
                          <w:divBdr>
                            <w:top w:val="none" w:sz="0" w:space="0" w:color="auto"/>
                            <w:left w:val="none" w:sz="0" w:space="0" w:color="auto"/>
                            <w:bottom w:val="none" w:sz="0" w:space="0" w:color="auto"/>
                            <w:right w:val="none" w:sz="0" w:space="0" w:color="auto"/>
                          </w:divBdr>
                          <w:divsChild>
                            <w:div w:id="251594912">
                              <w:marLeft w:val="0"/>
                              <w:marRight w:val="0"/>
                              <w:marTop w:val="0"/>
                              <w:marBottom w:val="0"/>
                              <w:divBdr>
                                <w:top w:val="none" w:sz="0" w:space="0" w:color="auto"/>
                                <w:left w:val="none" w:sz="0" w:space="0" w:color="auto"/>
                                <w:bottom w:val="none" w:sz="0" w:space="0" w:color="auto"/>
                                <w:right w:val="none" w:sz="0" w:space="0" w:color="auto"/>
                              </w:divBdr>
                              <w:divsChild>
                                <w:div w:id="588075104">
                                  <w:marLeft w:val="0"/>
                                  <w:marRight w:val="0"/>
                                  <w:marTop w:val="0"/>
                                  <w:marBottom w:val="0"/>
                                  <w:divBdr>
                                    <w:top w:val="none" w:sz="0" w:space="0" w:color="auto"/>
                                    <w:left w:val="none" w:sz="0" w:space="0" w:color="auto"/>
                                    <w:bottom w:val="none" w:sz="0" w:space="0" w:color="auto"/>
                                    <w:right w:val="none" w:sz="0" w:space="0" w:color="auto"/>
                                  </w:divBdr>
                                  <w:divsChild>
                                    <w:div w:id="1098676950">
                                      <w:marLeft w:val="0"/>
                                      <w:marRight w:val="0"/>
                                      <w:marTop w:val="0"/>
                                      <w:marBottom w:val="0"/>
                                      <w:divBdr>
                                        <w:top w:val="none" w:sz="0" w:space="0" w:color="auto"/>
                                        <w:left w:val="none" w:sz="0" w:space="0" w:color="auto"/>
                                        <w:bottom w:val="none" w:sz="0" w:space="0" w:color="auto"/>
                                        <w:right w:val="none" w:sz="0" w:space="0" w:color="auto"/>
                                      </w:divBdr>
                                      <w:divsChild>
                                        <w:div w:id="6235785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074388">
                  <w:marLeft w:val="0"/>
                  <w:marRight w:val="0"/>
                  <w:marTop w:val="0"/>
                  <w:marBottom w:val="270"/>
                  <w:divBdr>
                    <w:top w:val="none" w:sz="0" w:space="0" w:color="auto"/>
                    <w:left w:val="none" w:sz="0" w:space="0" w:color="auto"/>
                    <w:bottom w:val="none" w:sz="0" w:space="0" w:color="auto"/>
                    <w:right w:val="none" w:sz="0" w:space="0" w:color="auto"/>
                  </w:divBdr>
                  <w:divsChild>
                    <w:div w:id="1907033740">
                      <w:marLeft w:val="0"/>
                      <w:marRight w:val="0"/>
                      <w:marTop w:val="0"/>
                      <w:marBottom w:val="0"/>
                      <w:divBdr>
                        <w:top w:val="none" w:sz="0" w:space="0" w:color="auto"/>
                        <w:left w:val="none" w:sz="0" w:space="0" w:color="auto"/>
                        <w:bottom w:val="none" w:sz="0" w:space="0" w:color="auto"/>
                        <w:right w:val="none" w:sz="0" w:space="0" w:color="auto"/>
                      </w:divBdr>
                      <w:divsChild>
                        <w:div w:id="1129859891">
                          <w:marLeft w:val="0"/>
                          <w:marRight w:val="0"/>
                          <w:marTop w:val="0"/>
                          <w:marBottom w:val="0"/>
                          <w:divBdr>
                            <w:top w:val="none" w:sz="0" w:space="0" w:color="auto"/>
                            <w:left w:val="none" w:sz="0" w:space="0" w:color="auto"/>
                            <w:bottom w:val="none" w:sz="0" w:space="0" w:color="auto"/>
                            <w:right w:val="none" w:sz="0" w:space="0" w:color="auto"/>
                          </w:divBdr>
                          <w:divsChild>
                            <w:div w:id="1802922500">
                              <w:marLeft w:val="0"/>
                              <w:marRight w:val="0"/>
                              <w:marTop w:val="0"/>
                              <w:marBottom w:val="0"/>
                              <w:divBdr>
                                <w:top w:val="none" w:sz="0" w:space="0" w:color="auto"/>
                                <w:left w:val="none" w:sz="0" w:space="0" w:color="auto"/>
                                <w:bottom w:val="none" w:sz="0" w:space="0" w:color="auto"/>
                                <w:right w:val="none" w:sz="0" w:space="0" w:color="auto"/>
                              </w:divBdr>
                              <w:divsChild>
                                <w:div w:id="14206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82957">
          <w:marLeft w:val="0"/>
          <w:marRight w:val="0"/>
          <w:marTop w:val="0"/>
          <w:marBottom w:val="0"/>
          <w:divBdr>
            <w:top w:val="none" w:sz="0" w:space="0" w:color="auto"/>
            <w:left w:val="none" w:sz="0" w:space="0" w:color="auto"/>
            <w:bottom w:val="none" w:sz="0" w:space="0" w:color="auto"/>
            <w:right w:val="none" w:sz="0" w:space="0" w:color="auto"/>
          </w:divBdr>
          <w:divsChild>
            <w:div w:id="55053353">
              <w:marLeft w:val="0"/>
              <w:marRight w:val="0"/>
              <w:marTop w:val="0"/>
              <w:marBottom w:val="0"/>
              <w:divBdr>
                <w:top w:val="none" w:sz="0" w:space="0" w:color="auto"/>
                <w:left w:val="none" w:sz="0" w:space="0" w:color="auto"/>
                <w:bottom w:val="none" w:sz="0" w:space="0" w:color="auto"/>
                <w:right w:val="none" w:sz="0" w:space="0" w:color="auto"/>
              </w:divBdr>
              <w:divsChild>
                <w:div w:id="342588113">
                  <w:marLeft w:val="0"/>
                  <w:marRight w:val="0"/>
                  <w:marTop w:val="0"/>
                  <w:marBottom w:val="0"/>
                  <w:divBdr>
                    <w:top w:val="none" w:sz="0" w:space="0" w:color="auto"/>
                    <w:left w:val="none" w:sz="0" w:space="0" w:color="auto"/>
                    <w:bottom w:val="none" w:sz="0" w:space="0" w:color="auto"/>
                    <w:right w:val="none" w:sz="0" w:space="0" w:color="auto"/>
                  </w:divBdr>
                </w:div>
                <w:div w:id="1924028639">
                  <w:marLeft w:val="0"/>
                  <w:marRight w:val="0"/>
                  <w:marTop w:val="0"/>
                  <w:marBottom w:val="0"/>
                  <w:divBdr>
                    <w:top w:val="none" w:sz="0" w:space="0" w:color="auto"/>
                    <w:left w:val="none" w:sz="0" w:space="0" w:color="auto"/>
                    <w:bottom w:val="none" w:sz="0" w:space="0" w:color="auto"/>
                    <w:right w:val="none" w:sz="0" w:space="0" w:color="auto"/>
                  </w:divBdr>
                  <w:divsChild>
                    <w:div w:id="643117683">
                      <w:marLeft w:val="0"/>
                      <w:marRight w:val="0"/>
                      <w:marTop w:val="0"/>
                      <w:marBottom w:val="0"/>
                      <w:divBdr>
                        <w:top w:val="none" w:sz="0" w:space="0" w:color="auto"/>
                        <w:left w:val="none" w:sz="0" w:space="0" w:color="auto"/>
                        <w:bottom w:val="none" w:sz="0" w:space="0" w:color="auto"/>
                        <w:right w:val="none" w:sz="0" w:space="0" w:color="auto"/>
                      </w:divBdr>
                      <w:divsChild>
                        <w:div w:id="1716806257">
                          <w:marLeft w:val="0"/>
                          <w:marRight w:val="0"/>
                          <w:marTop w:val="0"/>
                          <w:marBottom w:val="0"/>
                          <w:divBdr>
                            <w:top w:val="none" w:sz="0" w:space="0" w:color="auto"/>
                            <w:left w:val="none" w:sz="0" w:space="0" w:color="auto"/>
                            <w:bottom w:val="none" w:sz="0" w:space="0" w:color="auto"/>
                            <w:right w:val="none" w:sz="0" w:space="0" w:color="auto"/>
                          </w:divBdr>
                          <w:divsChild>
                            <w:div w:id="1438720428">
                              <w:marLeft w:val="0"/>
                              <w:marRight w:val="0"/>
                              <w:marTop w:val="0"/>
                              <w:marBottom w:val="0"/>
                              <w:divBdr>
                                <w:top w:val="none" w:sz="0" w:space="0" w:color="auto"/>
                                <w:left w:val="none" w:sz="0" w:space="0" w:color="auto"/>
                                <w:bottom w:val="none" w:sz="0" w:space="0" w:color="auto"/>
                                <w:right w:val="none" w:sz="0" w:space="0" w:color="auto"/>
                              </w:divBdr>
                              <w:divsChild>
                                <w:div w:id="2053186201">
                                  <w:marLeft w:val="0"/>
                                  <w:marRight w:val="0"/>
                                  <w:marTop w:val="0"/>
                                  <w:marBottom w:val="240"/>
                                  <w:divBdr>
                                    <w:top w:val="none" w:sz="0" w:space="0" w:color="auto"/>
                                    <w:left w:val="none" w:sz="0" w:space="0" w:color="auto"/>
                                    <w:bottom w:val="none" w:sz="0" w:space="0" w:color="auto"/>
                                    <w:right w:val="none" w:sz="0" w:space="0" w:color="auto"/>
                                  </w:divBdr>
                                  <w:divsChild>
                                    <w:div w:id="1530100581">
                                      <w:marLeft w:val="0"/>
                                      <w:marRight w:val="0"/>
                                      <w:marTop w:val="0"/>
                                      <w:marBottom w:val="0"/>
                                      <w:divBdr>
                                        <w:top w:val="none" w:sz="0" w:space="0" w:color="auto"/>
                                        <w:left w:val="none" w:sz="0" w:space="0" w:color="auto"/>
                                        <w:bottom w:val="none" w:sz="0" w:space="0" w:color="auto"/>
                                        <w:right w:val="none" w:sz="0" w:space="0" w:color="auto"/>
                                      </w:divBdr>
                                      <w:divsChild>
                                        <w:div w:id="124036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93065">
                                  <w:marLeft w:val="0"/>
                                  <w:marRight w:val="0"/>
                                  <w:marTop w:val="0"/>
                                  <w:marBottom w:val="0"/>
                                  <w:divBdr>
                                    <w:top w:val="none" w:sz="0" w:space="0" w:color="auto"/>
                                    <w:left w:val="none" w:sz="0" w:space="0" w:color="auto"/>
                                    <w:bottom w:val="none" w:sz="0" w:space="0" w:color="auto"/>
                                    <w:right w:val="none" w:sz="0" w:space="0" w:color="auto"/>
                                  </w:divBdr>
                                  <w:divsChild>
                                    <w:div w:id="645167431">
                                      <w:marLeft w:val="0"/>
                                      <w:marRight w:val="0"/>
                                      <w:marTop w:val="0"/>
                                      <w:marBottom w:val="0"/>
                                      <w:divBdr>
                                        <w:top w:val="none" w:sz="0" w:space="0" w:color="auto"/>
                                        <w:left w:val="none" w:sz="0" w:space="0" w:color="auto"/>
                                        <w:bottom w:val="none" w:sz="0" w:space="0" w:color="auto"/>
                                        <w:right w:val="none" w:sz="0" w:space="0" w:color="auto"/>
                                      </w:divBdr>
                                      <w:divsChild>
                                        <w:div w:id="21053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8993">
                                  <w:marLeft w:val="0"/>
                                  <w:marRight w:val="0"/>
                                  <w:marTop w:val="0"/>
                                  <w:marBottom w:val="0"/>
                                  <w:divBdr>
                                    <w:top w:val="none" w:sz="0" w:space="0" w:color="auto"/>
                                    <w:left w:val="none" w:sz="0" w:space="0" w:color="auto"/>
                                    <w:bottom w:val="none" w:sz="0" w:space="0" w:color="auto"/>
                                    <w:right w:val="none" w:sz="0" w:space="0" w:color="auto"/>
                                  </w:divBdr>
                                  <w:divsChild>
                                    <w:div w:id="13526071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4949131">
      <w:bodyDiv w:val="1"/>
      <w:marLeft w:val="0"/>
      <w:marRight w:val="0"/>
      <w:marTop w:val="0"/>
      <w:marBottom w:val="0"/>
      <w:divBdr>
        <w:top w:val="none" w:sz="0" w:space="0" w:color="auto"/>
        <w:left w:val="none" w:sz="0" w:space="0" w:color="auto"/>
        <w:bottom w:val="none" w:sz="0" w:space="0" w:color="auto"/>
        <w:right w:val="none" w:sz="0" w:space="0" w:color="auto"/>
      </w:divBdr>
    </w:div>
    <w:div w:id="877549140">
      <w:bodyDiv w:val="1"/>
      <w:marLeft w:val="0"/>
      <w:marRight w:val="0"/>
      <w:marTop w:val="0"/>
      <w:marBottom w:val="0"/>
      <w:divBdr>
        <w:top w:val="none" w:sz="0" w:space="0" w:color="auto"/>
        <w:left w:val="none" w:sz="0" w:space="0" w:color="auto"/>
        <w:bottom w:val="none" w:sz="0" w:space="0" w:color="auto"/>
        <w:right w:val="none" w:sz="0" w:space="0" w:color="auto"/>
      </w:divBdr>
      <w:divsChild>
        <w:div w:id="203953784">
          <w:marLeft w:val="0"/>
          <w:marRight w:val="0"/>
          <w:marTop w:val="0"/>
          <w:marBottom w:val="0"/>
          <w:divBdr>
            <w:top w:val="none" w:sz="0" w:space="0" w:color="auto"/>
            <w:left w:val="none" w:sz="0" w:space="0" w:color="auto"/>
            <w:bottom w:val="none" w:sz="0" w:space="0" w:color="auto"/>
            <w:right w:val="none" w:sz="0" w:space="0" w:color="auto"/>
          </w:divBdr>
          <w:divsChild>
            <w:div w:id="215244183">
              <w:marLeft w:val="0"/>
              <w:marRight w:val="0"/>
              <w:marTop w:val="0"/>
              <w:marBottom w:val="0"/>
              <w:divBdr>
                <w:top w:val="none" w:sz="0" w:space="0" w:color="auto"/>
                <w:left w:val="none" w:sz="0" w:space="0" w:color="auto"/>
                <w:bottom w:val="none" w:sz="0" w:space="0" w:color="auto"/>
                <w:right w:val="none" w:sz="0" w:space="0" w:color="auto"/>
              </w:divBdr>
              <w:divsChild>
                <w:div w:id="1481658061">
                  <w:marLeft w:val="0"/>
                  <w:marRight w:val="0"/>
                  <w:marTop w:val="0"/>
                  <w:marBottom w:val="225"/>
                  <w:divBdr>
                    <w:top w:val="none" w:sz="0" w:space="0" w:color="auto"/>
                    <w:left w:val="none" w:sz="0" w:space="0" w:color="auto"/>
                    <w:bottom w:val="none" w:sz="0" w:space="0" w:color="auto"/>
                    <w:right w:val="none" w:sz="0" w:space="0" w:color="auto"/>
                  </w:divBdr>
                  <w:divsChild>
                    <w:div w:id="883129989">
                      <w:marLeft w:val="0"/>
                      <w:marRight w:val="0"/>
                      <w:marTop w:val="0"/>
                      <w:marBottom w:val="0"/>
                      <w:divBdr>
                        <w:top w:val="none" w:sz="0" w:space="0" w:color="auto"/>
                        <w:left w:val="none" w:sz="0" w:space="0" w:color="auto"/>
                        <w:bottom w:val="none" w:sz="0" w:space="0" w:color="auto"/>
                        <w:right w:val="none" w:sz="0" w:space="0" w:color="auto"/>
                      </w:divBdr>
                      <w:divsChild>
                        <w:div w:id="1905751720">
                          <w:marLeft w:val="0"/>
                          <w:marRight w:val="0"/>
                          <w:marTop w:val="0"/>
                          <w:marBottom w:val="0"/>
                          <w:divBdr>
                            <w:top w:val="none" w:sz="0" w:space="0" w:color="auto"/>
                            <w:left w:val="none" w:sz="0" w:space="0" w:color="auto"/>
                            <w:bottom w:val="none" w:sz="0" w:space="0" w:color="auto"/>
                            <w:right w:val="none" w:sz="0" w:space="0" w:color="auto"/>
                          </w:divBdr>
                          <w:divsChild>
                            <w:div w:id="540626969">
                              <w:marLeft w:val="0"/>
                              <w:marRight w:val="0"/>
                              <w:marTop w:val="0"/>
                              <w:marBottom w:val="0"/>
                              <w:divBdr>
                                <w:top w:val="none" w:sz="0" w:space="0" w:color="auto"/>
                                <w:left w:val="none" w:sz="0" w:space="0" w:color="auto"/>
                                <w:bottom w:val="none" w:sz="0" w:space="0" w:color="auto"/>
                                <w:right w:val="none" w:sz="0" w:space="0" w:color="auto"/>
                              </w:divBdr>
                              <w:divsChild>
                                <w:div w:id="321082128">
                                  <w:marLeft w:val="0"/>
                                  <w:marRight w:val="0"/>
                                  <w:marTop w:val="0"/>
                                  <w:marBottom w:val="0"/>
                                  <w:divBdr>
                                    <w:top w:val="none" w:sz="0" w:space="0" w:color="auto"/>
                                    <w:left w:val="none" w:sz="0" w:space="0" w:color="auto"/>
                                    <w:bottom w:val="none" w:sz="0" w:space="0" w:color="auto"/>
                                    <w:right w:val="none" w:sz="0" w:space="0" w:color="auto"/>
                                  </w:divBdr>
                                  <w:divsChild>
                                    <w:div w:id="1692754047">
                                      <w:marLeft w:val="0"/>
                                      <w:marRight w:val="0"/>
                                      <w:marTop w:val="0"/>
                                      <w:marBottom w:val="0"/>
                                      <w:divBdr>
                                        <w:top w:val="none" w:sz="0" w:space="0" w:color="auto"/>
                                        <w:left w:val="none" w:sz="0" w:space="0" w:color="auto"/>
                                        <w:bottom w:val="none" w:sz="0" w:space="0" w:color="auto"/>
                                        <w:right w:val="none" w:sz="0" w:space="0" w:color="auto"/>
                                      </w:divBdr>
                                      <w:divsChild>
                                        <w:div w:id="19599892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289538">
                  <w:marLeft w:val="0"/>
                  <w:marRight w:val="0"/>
                  <w:marTop w:val="0"/>
                  <w:marBottom w:val="270"/>
                  <w:divBdr>
                    <w:top w:val="none" w:sz="0" w:space="0" w:color="auto"/>
                    <w:left w:val="none" w:sz="0" w:space="0" w:color="auto"/>
                    <w:bottom w:val="none" w:sz="0" w:space="0" w:color="auto"/>
                    <w:right w:val="none" w:sz="0" w:space="0" w:color="auto"/>
                  </w:divBdr>
                  <w:divsChild>
                    <w:div w:id="590741671">
                      <w:marLeft w:val="0"/>
                      <w:marRight w:val="0"/>
                      <w:marTop w:val="0"/>
                      <w:marBottom w:val="0"/>
                      <w:divBdr>
                        <w:top w:val="none" w:sz="0" w:space="0" w:color="auto"/>
                        <w:left w:val="none" w:sz="0" w:space="0" w:color="auto"/>
                        <w:bottom w:val="none" w:sz="0" w:space="0" w:color="auto"/>
                        <w:right w:val="none" w:sz="0" w:space="0" w:color="auto"/>
                      </w:divBdr>
                      <w:divsChild>
                        <w:div w:id="885992539">
                          <w:marLeft w:val="0"/>
                          <w:marRight w:val="0"/>
                          <w:marTop w:val="0"/>
                          <w:marBottom w:val="0"/>
                          <w:divBdr>
                            <w:top w:val="none" w:sz="0" w:space="0" w:color="auto"/>
                            <w:left w:val="none" w:sz="0" w:space="0" w:color="auto"/>
                            <w:bottom w:val="none" w:sz="0" w:space="0" w:color="auto"/>
                            <w:right w:val="none" w:sz="0" w:space="0" w:color="auto"/>
                          </w:divBdr>
                          <w:divsChild>
                            <w:div w:id="575211959">
                              <w:marLeft w:val="0"/>
                              <w:marRight w:val="0"/>
                              <w:marTop w:val="0"/>
                              <w:marBottom w:val="0"/>
                              <w:divBdr>
                                <w:top w:val="none" w:sz="0" w:space="0" w:color="auto"/>
                                <w:left w:val="none" w:sz="0" w:space="0" w:color="auto"/>
                                <w:bottom w:val="none" w:sz="0" w:space="0" w:color="auto"/>
                                <w:right w:val="none" w:sz="0" w:space="0" w:color="auto"/>
                              </w:divBdr>
                              <w:divsChild>
                                <w:div w:id="62508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272308">
          <w:marLeft w:val="0"/>
          <w:marRight w:val="0"/>
          <w:marTop w:val="0"/>
          <w:marBottom w:val="0"/>
          <w:divBdr>
            <w:top w:val="none" w:sz="0" w:space="0" w:color="auto"/>
            <w:left w:val="none" w:sz="0" w:space="0" w:color="auto"/>
            <w:bottom w:val="none" w:sz="0" w:space="0" w:color="auto"/>
            <w:right w:val="none" w:sz="0" w:space="0" w:color="auto"/>
          </w:divBdr>
          <w:divsChild>
            <w:div w:id="1894190000">
              <w:marLeft w:val="0"/>
              <w:marRight w:val="0"/>
              <w:marTop w:val="0"/>
              <w:marBottom w:val="0"/>
              <w:divBdr>
                <w:top w:val="none" w:sz="0" w:space="0" w:color="auto"/>
                <w:left w:val="none" w:sz="0" w:space="0" w:color="auto"/>
                <w:bottom w:val="none" w:sz="0" w:space="0" w:color="auto"/>
                <w:right w:val="none" w:sz="0" w:space="0" w:color="auto"/>
              </w:divBdr>
              <w:divsChild>
                <w:div w:id="425662349">
                  <w:marLeft w:val="0"/>
                  <w:marRight w:val="0"/>
                  <w:marTop w:val="0"/>
                  <w:marBottom w:val="0"/>
                  <w:divBdr>
                    <w:top w:val="none" w:sz="0" w:space="0" w:color="auto"/>
                    <w:left w:val="none" w:sz="0" w:space="0" w:color="auto"/>
                    <w:bottom w:val="none" w:sz="0" w:space="0" w:color="auto"/>
                    <w:right w:val="none" w:sz="0" w:space="0" w:color="auto"/>
                  </w:divBdr>
                </w:div>
                <w:div w:id="567810279">
                  <w:marLeft w:val="0"/>
                  <w:marRight w:val="0"/>
                  <w:marTop w:val="0"/>
                  <w:marBottom w:val="0"/>
                  <w:divBdr>
                    <w:top w:val="none" w:sz="0" w:space="0" w:color="auto"/>
                    <w:left w:val="none" w:sz="0" w:space="0" w:color="auto"/>
                    <w:bottom w:val="none" w:sz="0" w:space="0" w:color="auto"/>
                    <w:right w:val="none" w:sz="0" w:space="0" w:color="auto"/>
                  </w:divBdr>
                  <w:divsChild>
                    <w:div w:id="658583796">
                      <w:marLeft w:val="0"/>
                      <w:marRight w:val="0"/>
                      <w:marTop w:val="0"/>
                      <w:marBottom w:val="0"/>
                      <w:divBdr>
                        <w:top w:val="none" w:sz="0" w:space="0" w:color="auto"/>
                        <w:left w:val="none" w:sz="0" w:space="0" w:color="auto"/>
                        <w:bottom w:val="none" w:sz="0" w:space="0" w:color="auto"/>
                        <w:right w:val="none" w:sz="0" w:space="0" w:color="auto"/>
                      </w:divBdr>
                      <w:divsChild>
                        <w:div w:id="1599096744">
                          <w:marLeft w:val="0"/>
                          <w:marRight w:val="0"/>
                          <w:marTop w:val="0"/>
                          <w:marBottom w:val="0"/>
                          <w:divBdr>
                            <w:top w:val="none" w:sz="0" w:space="0" w:color="auto"/>
                            <w:left w:val="none" w:sz="0" w:space="0" w:color="auto"/>
                            <w:bottom w:val="none" w:sz="0" w:space="0" w:color="auto"/>
                            <w:right w:val="none" w:sz="0" w:space="0" w:color="auto"/>
                          </w:divBdr>
                          <w:divsChild>
                            <w:div w:id="1578245948">
                              <w:marLeft w:val="0"/>
                              <w:marRight w:val="0"/>
                              <w:marTop w:val="0"/>
                              <w:marBottom w:val="0"/>
                              <w:divBdr>
                                <w:top w:val="none" w:sz="0" w:space="0" w:color="auto"/>
                                <w:left w:val="none" w:sz="0" w:space="0" w:color="auto"/>
                                <w:bottom w:val="none" w:sz="0" w:space="0" w:color="auto"/>
                                <w:right w:val="none" w:sz="0" w:space="0" w:color="auto"/>
                              </w:divBdr>
                              <w:divsChild>
                                <w:div w:id="1644694170">
                                  <w:marLeft w:val="0"/>
                                  <w:marRight w:val="0"/>
                                  <w:marTop w:val="0"/>
                                  <w:marBottom w:val="240"/>
                                  <w:divBdr>
                                    <w:top w:val="none" w:sz="0" w:space="0" w:color="auto"/>
                                    <w:left w:val="none" w:sz="0" w:space="0" w:color="auto"/>
                                    <w:bottom w:val="none" w:sz="0" w:space="0" w:color="auto"/>
                                    <w:right w:val="none" w:sz="0" w:space="0" w:color="auto"/>
                                  </w:divBdr>
                                  <w:divsChild>
                                    <w:div w:id="535460188">
                                      <w:marLeft w:val="0"/>
                                      <w:marRight w:val="0"/>
                                      <w:marTop w:val="0"/>
                                      <w:marBottom w:val="0"/>
                                      <w:divBdr>
                                        <w:top w:val="none" w:sz="0" w:space="0" w:color="auto"/>
                                        <w:left w:val="none" w:sz="0" w:space="0" w:color="auto"/>
                                        <w:bottom w:val="none" w:sz="0" w:space="0" w:color="auto"/>
                                        <w:right w:val="none" w:sz="0" w:space="0" w:color="auto"/>
                                      </w:divBdr>
                                      <w:divsChild>
                                        <w:div w:id="203884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123928">
                                  <w:marLeft w:val="0"/>
                                  <w:marRight w:val="0"/>
                                  <w:marTop w:val="0"/>
                                  <w:marBottom w:val="0"/>
                                  <w:divBdr>
                                    <w:top w:val="none" w:sz="0" w:space="0" w:color="auto"/>
                                    <w:left w:val="none" w:sz="0" w:space="0" w:color="auto"/>
                                    <w:bottom w:val="none" w:sz="0" w:space="0" w:color="auto"/>
                                    <w:right w:val="none" w:sz="0" w:space="0" w:color="auto"/>
                                  </w:divBdr>
                                  <w:divsChild>
                                    <w:div w:id="42755089">
                                      <w:marLeft w:val="0"/>
                                      <w:marRight w:val="0"/>
                                      <w:marTop w:val="0"/>
                                      <w:marBottom w:val="0"/>
                                      <w:divBdr>
                                        <w:top w:val="none" w:sz="0" w:space="0" w:color="auto"/>
                                        <w:left w:val="none" w:sz="0" w:space="0" w:color="auto"/>
                                        <w:bottom w:val="none" w:sz="0" w:space="0" w:color="auto"/>
                                        <w:right w:val="none" w:sz="0" w:space="0" w:color="auto"/>
                                      </w:divBdr>
                                      <w:divsChild>
                                        <w:div w:id="24480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4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8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societyfoundations.org/topics/black-male-achievement" TargetMode="External"/><Relationship Id="rId3" Type="http://schemas.openxmlformats.org/officeDocument/2006/relationships/settings" Target="settings.xml"/><Relationship Id="rId7" Type="http://schemas.openxmlformats.org/officeDocument/2006/relationships/hyperlink" Target="https://www.opensocietyfoundations.org/about/programs/us-progra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pensocietyfoundations.org/issues/rights-justice" TargetMode="External"/><Relationship Id="rId5" Type="http://schemas.openxmlformats.org/officeDocument/2006/relationships/hyperlink" Target="https://www.opensocietyfoundations.org/regions/united-stat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1698</Words>
  <Characters>9682</Characters>
  <Application>Microsoft Office Word</Application>
  <DocSecurity>0</DocSecurity>
  <Lines>80</Lines>
  <Paragraphs>22</Paragraphs>
  <ScaleCrop>false</ScaleCrop>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 Jr</dc:creator>
  <cp:keywords/>
  <dc:description/>
  <cp:lastModifiedBy>Vernon Lamb Jr</cp:lastModifiedBy>
  <cp:revision>1</cp:revision>
  <dcterms:created xsi:type="dcterms:W3CDTF">2018-07-19T03:34:00Z</dcterms:created>
  <dcterms:modified xsi:type="dcterms:W3CDTF">2018-07-19T03:42:00Z</dcterms:modified>
</cp:coreProperties>
</file>